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CF9DB" w14:textId="0390C65A" w:rsidR="00C11FE4" w:rsidRPr="00610246" w:rsidRDefault="00C11FE4" w:rsidP="00C11FE4">
      <w:pPr>
        <w:rPr>
          <w:b/>
          <w:bCs/>
        </w:rPr>
      </w:pPr>
      <w:r w:rsidRPr="00752507">
        <w:rPr>
          <w:b/>
          <w:bCs/>
        </w:rPr>
        <w:t>Scottish Enduro Association – Course Designer</w:t>
      </w:r>
    </w:p>
    <w:p w14:paraId="201A0EDE" w14:textId="77777777" w:rsidR="00C11FE4" w:rsidRPr="00752507" w:rsidRDefault="00C11FE4" w:rsidP="00C11FE4">
      <w:r w:rsidRPr="00752507">
        <w:t xml:space="preserve">A course designer for </w:t>
      </w:r>
      <w:r>
        <w:t xml:space="preserve">the </w:t>
      </w:r>
      <w:r w:rsidRPr="00752507">
        <w:t>association</w:t>
      </w:r>
      <w:r>
        <w:t xml:space="preserve"> is anticipated to</w:t>
      </w:r>
      <w:r w:rsidRPr="00752507">
        <w:t xml:space="preserve"> play a key role in shaping the event's success and rider experience. Enduro races are unique for their combination of technical descents and challenging climbs, often in rugged, natural terrain. The course designer must balance thrill, safety, and accessibility, ensuring that the course challenges participants while adhering to regulatory standards.</w:t>
      </w:r>
    </w:p>
    <w:p w14:paraId="22B918FE" w14:textId="77777777" w:rsidR="00C11FE4" w:rsidRPr="00752507" w:rsidRDefault="00C11FE4" w:rsidP="00C11FE4">
      <w:pPr>
        <w:rPr>
          <w:b/>
          <w:bCs/>
        </w:rPr>
      </w:pPr>
      <w:r w:rsidRPr="00752507">
        <w:rPr>
          <w:b/>
          <w:bCs/>
        </w:rPr>
        <w:t>Key Responsibilities:</w:t>
      </w:r>
    </w:p>
    <w:p w14:paraId="3200808C" w14:textId="77777777" w:rsidR="00C11FE4" w:rsidRPr="00752507" w:rsidRDefault="00C11FE4" w:rsidP="00C11FE4">
      <w:pPr>
        <w:numPr>
          <w:ilvl w:val="0"/>
          <w:numId w:val="1"/>
        </w:numPr>
      </w:pPr>
      <w:r w:rsidRPr="00752507">
        <w:rPr>
          <w:b/>
          <w:bCs/>
        </w:rPr>
        <w:t>Route Planning &amp; Design</w:t>
      </w:r>
      <w:r w:rsidRPr="00752507">
        <w:t>:</w:t>
      </w:r>
    </w:p>
    <w:p w14:paraId="58503E25" w14:textId="77777777" w:rsidR="00C11FE4" w:rsidRPr="00752507" w:rsidRDefault="00C11FE4" w:rsidP="00C11FE4">
      <w:pPr>
        <w:numPr>
          <w:ilvl w:val="1"/>
          <w:numId w:val="1"/>
        </w:numPr>
      </w:pPr>
      <w:r w:rsidRPr="00752507">
        <w:t>Identify natural and existing trails that fit the desired technical level and difficulty for the event.</w:t>
      </w:r>
    </w:p>
    <w:p w14:paraId="196CEFA1" w14:textId="77777777" w:rsidR="00C11FE4" w:rsidRPr="00752507" w:rsidRDefault="00C11FE4" w:rsidP="00C11FE4">
      <w:pPr>
        <w:numPr>
          <w:ilvl w:val="1"/>
          <w:numId w:val="1"/>
        </w:numPr>
      </w:pPr>
      <w:r w:rsidRPr="00752507">
        <w:t>Create varied sections that test different rider skills, including technical descents, climbs, and traverses.</w:t>
      </w:r>
    </w:p>
    <w:p w14:paraId="0331B355" w14:textId="77777777" w:rsidR="00C11FE4" w:rsidRPr="00752507" w:rsidRDefault="00C11FE4" w:rsidP="00C11FE4">
      <w:pPr>
        <w:numPr>
          <w:ilvl w:val="1"/>
          <w:numId w:val="1"/>
        </w:numPr>
      </w:pPr>
      <w:r w:rsidRPr="00752507">
        <w:t>Ensure the course provides opportunities for speed and technical manoeuvres while remaining challenging and rewarding for riders of all levels.</w:t>
      </w:r>
    </w:p>
    <w:p w14:paraId="24B96E11" w14:textId="77777777" w:rsidR="00C11FE4" w:rsidRPr="00752507" w:rsidRDefault="00C11FE4" w:rsidP="00C11FE4">
      <w:pPr>
        <w:numPr>
          <w:ilvl w:val="0"/>
          <w:numId w:val="1"/>
        </w:numPr>
      </w:pPr>
      <w:r w:rsidRPr="00752507">
        <w:rPr>
          <w:b/>
          <w:bCs/>
        </w:rPr>
        <w:t>Safety Considerations</w:t>
      </w:r>
      <w:r w:rsidRPr="00752507">
        <w:t>:</w:t>
      </w:r>
    </w:p>
    <w:p w14:paraId="78C03FC4" w14:textId="77777777" w:rsidR="00C11FE4" w:rsidRPr="00752507" w:rsidRDefault="00C11FE4" w:rsidP="00C11FE4">
      <w:pPr>
        <w:numPr>
          <w:ilvl w:val="1"/>
          <w:numId w:val="1"/>
        </w:numPr>
      </w:pPr>
      <w:r w:rsidRPr="00752507">
        <w:t>Conduct</w:t>
      </w:r>
      <w:r>
        <w:t>, or review,</w:t>
      </w:r>
      <w:r w:rsidRPr="00752507">
        <w:t xml:space="preserve"> risk assessments and identify potential hazards, such as sharp drops, loose rocks, or water obstacles.</w:t>
      </w:r>
    </w:p>
    <w:p w14:paraId="025B3EE3" w14:textId="77777777" w:rsidR="00C11FE4" w:rsidRPr="00752507" w:rsidRDefault="00C11FE4" w:rsidP="00C11FE4">
      <w:pPr>
        <w:numPr>
          <w:ilvl w:val="1"/>
          <w:numId w:val="1"/>
        </w:numPr>
      </w:pPr>
      <w:r w:rsidRPr="00752507">
        <w:t>Design safe exit routes and access points for emergency services.</w:t>
      </w:r>
    </w:p>
    <w:p w14:paraId="01884789" w14:textId="77777777" w:rsidR="00C11FE4" w:rsidRPr="00752507" w:rsidRDefault="00C11FE4" w:rsidP="00C11FE4">
      <w:pPr>
        <w:numPr>
          <w:ilvl w:val="1"/>
          <w:numId w:val="1"/>
        </w:numPr>
      </w:pPr>
      <w:r w:rsidRPr="00752507">
        <w:t>Incorporate buffer zones, warning signs, and clear markings on particularly difficult sections</w:t>
      </w:r>
      <w:r>
        <w:t xml:space="preserve"> or likely spectator areas.</w:t>
      </w:r>
    </w:p>
    <w:p w14:paraId="642D07AB" w14:textId="77777777" w:rsidR="00C11FE4" w:rsidRPr="00752507" w:rsidRDefault="00C11FE4" w:rsidP="00C11FE4">
      <w:pPr>
        <w:numPr>
          <w:ilvl w:val="0"/>
          <w:numId w:val="1"/>
        </w:numPr>
      </w:pPr>
      <w:r w:rsidRPr="00752507">
        <w:rPr>
          <w:b/>
          <w:bCs/>
        </w:rPr>
        <w:t>Environmental Stewardship</w:t>
      </w:r>
      <w:r w:rsidRPr="00752507">
        <w:t>:</w:t>
      </w:r>
    </w:p>
    <w:p w14:paraId="2E8C251A" w14:textId="77777777" w:rsidR="00C11FE4" w:rsidRPr="00752507" w:rsidRDefault="00C11FE4" w:rsidP="00C11FE4">
      <w:pPr>
        <w:numPr>
          <w:ilvl w:val="1"/>
          <w:numId w:val="1"/>
        </w:numPr>
      </w:pPr>
      <w:r w:rsidRPr="00752507">
        <w:t>Minimi</w:t>
      </w:r>
      <w:r>
        <w:t>s</w:t>
      </w:r>
      <w:r w:rsidRPr="00752507">
        <w:t xml:space="preserve">e the environmental impact by selecting </w:t>
      </w:r>
      <w:r>
        <w:t xml:space="preserve">trails </w:t>
      </w:r>
      <w:r w:rsidRPr="00752507">
        <w:t>that avoid sensitive ecosystems or wildlife habitats.</w:t>
      </w:r>
    </w:p>
    <w:p w14:paraId="51781216" w14:textId="77777777" w:rsidR="00C11FE4" w:rsidRPr="00752507" w:rsidRDefault="00C11FE4" w:rsidP="00C11FE4">
      <w:pPr>
        <w:numPr>
          <w:ilvl w:val="1"/>
          <w:numId w:val="1"/>
        </w:numPr>
      </w:pPr>
      <w:r w:rsidRPr="00752507">
        <w:t xml:space="preserve">Ensure the course adheres to </w:t>
      </w:r>
      <w:r>
        <w:t>British Cycling</w:t>
      </w:r>
      <w:r w:rsidRPr="00752507">
        <w:t xml:space="preserve"> regulations for conservation and environmental protection.</w:t>
      </w:r>
    </w:p>
    <w:p w14:paraId="065AC650" w14:textId="77777777" w:rsidR="00C11FE4" w:rsidRPr="00752507" w:rsidRDefault="00C11FE4" w:rsidP="00C11FE4">
      <w:pPr>
        <w:numPr>
          <w:ilvl w:val="1"/>
          <w:numId w:val="1"/>
        </w:numPr>
      </w:pPr>
      <w:r w:rsidRPr="00752507">
        <w:t>Plan for cleanup and restoration of the course area post-event to maintain the natural beauty of the terrain.</w:t>
      </w:r>
    </w:p>
    <w:p w14:paraId="6376A940" w14:textId="77777777" w:rsidR="00C11FE4" w:rsidRPr="00752507" w:rsidRDefault="00C11FE4" w:rsidP="00C11FE4">
      <w:pPr>
        <w:numPr>
          <w:ilvl w:val="0"/>
          <w:numId w:val="1"/>
        </w:numPr>
      </w:pPr>
      <w:r w:rsidRPr="00752507">
        <w:rPr>
          <w:b/>
          <w:bCs/>
        </w:rPr>
        <w:t>Stakeholder Coordination</w:t>
      </w:r>
      <w:r w:rsidRPr="00752507">
        <w:t>:</w:t>
      </w:r>
    </w:p>
    <w:p w14:paraId="5A47F34F" w14:textId="77777777" w:rsidR="00C11FE4" w:rsidRPr="00752507" w:rsidRDefault="00C11FE4" w:rsidP="00C11FE4">
      <w:pPr>
        <w:numPr>
          <w:ilvl w:val="1"/>
          <w:numId w:val="1"/>
        </w:numPr>
      </w:pPr>
      <w:r w:rsidRPr="00752507">
        <w:t>Work closely with landowners, forest services, and environmental agencies to secure permissions and ensure compliance with land-use policies.</w:t>
      </w:r>
    </w:p>
    <w:p w14:paraId="154E0F98" w14:textId="77777777" w:rsidR="00C11FE4" w:rsidRPr="00752507" w:rsidRDefault="00C11FE4" w:rsidP="00C11FE4">
      <w:pPr>
        <w:numPr>
          <w:ilvl w:val="1"/>
          <w:numId w:val="1"/>
        </w:numPr>
      </w:pPr>
      <w:r w:rsidRPr="00752507">
        <w:t>Collaborate with event staff, including safety personnel, volunteer marshals, and logistics teams, for setup and management on race day.</w:t>
      </w:r>
    </w:p>
    <w:p w14:paraId="6EB8F14A" w14:textId="77777777" w:rsidR="00C11FE4" w:rsidRPr="00752507" w:rsidRDefault="00C11FE4" w:rsidP="00C11FE4">
      <w:pPr>
        <w:numPr>
          <w:ilvl w:val="0"/>
          <w:numId w:val="1"/>
        </w:numPr>
      </w:pPr>
      <w:r w:rsidRPr="00752507">
        <w:rPr>
          <w:b/>
          <w:bCs/>
        </w:rPr>
        <w:t>Testing &amp; Refinement</w:t>
      </w:r>
      <w:r w:rsidRPr="00752507">
        <w:t>:</w:t>
      </w:r>
    </w:p>
    <w:p w14:paraId="480D9121" w14:textId="77777777" w:rsidR="00C11FE4" w:rsidRPr="00752507" w:rsidRDefault="00C11FE4" w:rsidP="00C11FE4">
      <w:pPr>
        <w:numPr>
          <w:ilvl w:val="1"/>
          <w:numId w:val="1"/>
        </w:numPr>
      </w:pPr>
      <w:r w:rsidRPr="00752507">
        <w:t>Conduct trial runs of the course to gauge its difficulty and flow, adjusting sections as needed for optimal rider experience.</w:t>
      </w:r>
    </w:p>
    <w:p w14:paraId="4B857288" w14:textId="77777777" w:rsidR="00C11FE4" w:rsidRPr="00752507" w:rsidRDefault="00C11FE4" w:rsidP="00C11FE4">
      <w:pPr>
        <w:numPr>
          <w:ilvl w:val="1"/>
          <w:numId w:val="1"/>
        </w:numPr>
      </w:pPr>
      <w:r w:rsidRPr="00752507">
        <w:t>Gather feedback from experienced riders and safety experts, incorporating suggestions for improvement.</w:t>
      </w:r>
    </w:p>
    <w:p w14:paraId="5987B98D" w14:textId="77777777" w:rsidR="00C11FE4" w:rsidRPr="00752507" w:rsidRDefault="00C11FE4" w:rsidP="00C11FE4">
      <w:pPr>
        <w:numPr>
          <w:ilvl w:val="1"/>
          <w:numId w:val="1"/>
        </w:numPr>
      </w:pPr>
      <w:r w:rsidRPr="00752507">
        <w:lastRenderedPageBreak/>
        <w:t>Finali</w:t>
      </w:r>
      <w:r>
        <w:t>s</w:t>
      </w:r>
      <w:r w:rsidRPr="00752507">
        <w:t xml:space="preserve">e the course layout and </w:t>
      </w:r>
      <w:r>
        <w:t xml:space="preserve">oversee the </w:t>
      </w:r>
      <w:r w:rsidRPr="00752507">
        <w:t>prepar</w:t>
      </w:r>
      <w:r>
        <w:t>ation of</w:t>
      </w:r>
      <w:r w:rsidRPr="00752507">
        <w:t xml:space="preserve"> maps, elevation profiles, and key details for participants.</w:t>
      </w:r>
    </w:p>
    <w:p w14:paraId="46E63083" w14:textId="77777777" w:rsidR="00C11FE4" w:rsidRPr="00752507" w:rsidRDefault="00C11FE4" w:rsidP="00C11FE4">
      <w:pPr>
        <w:numPr>
          <w:ilvl w:val="0"/>
          <w:numId w:val="1"/>
        </w:numPr>
      </w:pPr>
      <w:r w:rsidRPr="00752507">
        <w:rPr>
          <w:b/>
          <w:bCs/>
        </w:rPr>
        <w:t>Course Marking &amp; Maintenance</w:t>
      </w:r>
      <w:r w:rsidRPr="00752507">
        <w:t>:</w:t>
      </w:r>
    </w:p>
    <w:p w14:paraId="07DFE6B6" w14:textId="77777777" w:rsidR="00C11FE4" w:rsidRPr="00752507" w:rsidRDefault="00C11FE4" w:rsidP="00C11FE4">
      <w:pPr>
        <w:numPr>
          <w:ilvl w:val="1"/>
          <w:numId w:val="1"/>
        </w:numPr>
      </w:pPr>
      <w:r w:rsidRPr="00752507">
        <w:t>Coordinate the installation of course markers, directional signs, and any necessary barriers.</w:t>
      </w:r>
    </w:p>
    <w:p w14:paraId="33A294C8" w14:textId="77777777" w:rsidR="00C11FE4" w:rsidRPr="00752507" w:rsidRDefault="00C11FE4" w:rsidP="00C11FE4">
      <w:pPr>
        <w:numPr>
          <w:ilvl w:val="1"/>
          <w:numId w:val="1"/>
        </w:numPr>
      </w:pPr>
      <w:r w:rsidRPr="00752507">
        <w:t>Prepare maintenance plans for the course during the event to handle unexpected wear or hazards.</w:t>
      </w:r>
    </w:p>
    <w:p w14:paraId="7F328D20" w14:textId="77777777" w:rsidR="00C11FE4" w:rsidRPr="00752507" w:rsidRDefault="00C11FE4" w:rsidP="00C11FE4">
      <w:pPr>
        <w:numPr>
          <w:ilvl w:val="1"/>
          <w:numId w:val="1"/>
        </w:numPr>
      </w:pPr>
      <w:r w:rsidRPr="00752507">
        <w:t>Ensure course markers are easily visible and logically placed, so riders remain on track.</w:t>
      </w:r>
    </w:p>
    <w:p w14:paraId="515D07F9" w14:textId="77777777" w:rsidR="00C11FE4" w:rsidRPr="00752507" w:rsidRDefault="00C11FE4" w:rsidP="00C11FE4">
      <w:r w:rsidRPr="00752507">
        <w:t xml:space="preserve">The course designer’s work directly impacts the enjoyment and safety of the riders, the success of the event, and the reputation of the association. Their attention to detail, understanding of enduro racing dynamics, and commitment to safety and environmental preservation make them </w:t>
      </w:r>
      <w:r>
        <w:t>a valued member of the associations committee</w:t>
      </w:r>
      <w:r w:rsidRPr="00752507">
        <w:t>.</w:t>
      </w:r>
    </w:p>
    <w:p w14:paraId="7907C554" w14:textId="77777777" w:rsidR="00C11FE4" w:rsidRDefault="00C11FE4" w:rsidP="00C11FE4">
      <w:r>
        <w:br w:type="page"/>
      </w:r>
    </w:p>
    <w:p w14:paraId="7159CC2B" w14:textId="77777777" w:rsidR="00A63ADE" w:rsidRDefault="00A63ADE"/>
    <w:sectPr w:rsidR="00A63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CF2F88"/>
    <w:multiLevelType w:val="multilevel"/>
    <w:tmpl w:val="780AA1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919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FE4"/>
    <w:rsid w:val="005F501C"/>
    <w:rsid w:val="007B25E3"/>
    <w:rsid w:val="008D2D4A"/>
    <w:rsid w:val="00A63ADE"/>
    <w:rsid w:val="00C05067"/>
    <w:rsid w:val="00C1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F9962"/>
  <w15:chartTrackingRefBased/>
  <w15:docId w15:val="{D9D2F494-237F-4BAE-995C-DA88B514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FE4"/>
    <w:rPr>
      <w:kern w:val="2"/>
      <w14:ligatures w14:val="standardContextual"/>
    </w:rPr>
  </w:style>
  <w:style w:type="paragraph" w:styleId="Heading1">
    <w:name w:val="heading 1"/>
    <w:basedOn w:val="Normal"/>
    <w:next w:val="Normal"/>
    <w:link w:val="Heading1Char"/>
    <w:uiPriority w:val="9"/>
    <w:qFormat/>
    <w:rsid w:val="00C11F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1F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1F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1F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1F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1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F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1F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1F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1F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1F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1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FE4"/>
    <w:rPr>
      <w:rFonts w:eastAsiaTheme="majorEastAsia" w:cstheme="majorBidi"/>
      <w:color w:val="272727" w:themeColor="text1" w:themeTint="D8"/>
    </w:rPr>
  </w:style>
  <w:style w:type="paragraph" w:styleId="Title">
    <w:name w:val="Title"/>
    <w:basedOn w:val="Normal"/>
    <w:next w:val="Normal"/>
    <w:link w:val="TitleChar"/>
    <w:uiPriority w:val="10"/>
    <w:qFormat/>
    <w:rsid w:val="00C11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FE4"/>
    <w:pPr>
      <w:spacing w:before="160"/>
      <w:jc w:val="center"/>
    </w:pPr>
    <w:rPr>
      <w:i/>
      <w:iCs/>
      <w:color w:val="404040" w:themeColor="text1" w:themeTint="BF"/>
    </w:rPr>
  </w:style>
  <w:style w:type="character" w:customStyle="1" w:styleId="QuoteChar">
    <w:name w:val="Quote Char"/>
    <w:basedOn w:val="DefaultParagraphFont"/>
    <w:link w:val="Quote"/>
    <w:uiPriority w:val="29"/>
    <w:rsid w:val="00C11FE4"/>
    <w:rPr>
      <w:i/>
      <w:iCs/>
      <w:color w:val="404040" w:themeColor="text1" w:themeTint="BF"/>
    </w:rPr>
  </w:style>
  <w:style w:type="paragraph" w:styleId="ListParagraph">
    <w:name w:val="List Paragraph"/>
    <w:basedOn w:val="Normal"/>
    <w:uiPriority w:val="34"/>
    <w:qFormat/>
    <w:rsid w:val="00C11FE4"/>
    <w:pPr>
      <w:ind w:left="720"/>
      <w:contextualSpacing/>
    </w:pPr>
  </w:style>
  <w:style w:type="character" w:styleId="IntenseEmphasis">
    <w:name w:val="Intense Emphasis"/>
    <w:basedOn w:val="DefaultParagraphFont"/>
    <w:uiPriority w:val="21"/>
    <w:qFormat/>
    <w:rsid w:val="00C11FE4"/>
    <w:rPr>
      <w:i/>
      <w:iCs/>
      <w:color w:val="2F5496" w:themeColor="accent1" w:themeShade="BF"/>
    </w:rPr>
  </w:style>
  <w:style w:type="paragraph" w:styleId="IntenseQuote">
    <w:name w:val="Intense Quote"/>
    <w:basedOn w:val="Normal"/>
    <w:next w:val="Normal"/>
    <w:link w:val="IntenseQuoteChar"/>
    <w:uiPriority w:val="30"/>
    <w:qFormat/>
    <w:rsid w:val="00C11F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1FE4"/>
    <w:rPr>
      <w:i/>
      <w:iCs/>
      <w:color w:val="2F5496" w:themeColor="accent1" w:themeShade="BF"/>
    </w:rPr>
  </w:style>
  <w:style w:type="character" w:styleId="IntenseReference">
    <w:name w:val="Intense Reference"/>
    <w:basedOn w:val="DefaultParagraphFont"/>
    <w:uiPriority w:val="32"/>
    <w:qFormat/>
    <w:rsid w:val="00C11F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CFB5CC1AE3E4AAF8F4AC88004D562" ma:contentTypeVersion="1340" ma:contentTypeDescription="Create a new document." ma:contentTypeScope="" ma:versionID="204c48d2663770f9cb28f53056b8ed4c">
  <xsd:schema xmlns:xsd="http://www.w3.org/2001/XMLSchema" xmlns:xs="http://www.w3.org/2001/XMLSchema" xmlns:p="http://schemas.microsoft.com/office/2006/metadata/properties" xmlns:ns2="846dfa46-0875-46aa-b442-521457251285" xmlns:ns3="a80f0f2a-82ee-4487-a09b-77150e5eecf1" targetNamespace="http://schemas.microsoft.com/office/2006/metadata/properties" ma:root="true" ma:fieldsID="010282c0b04c9e01e1b36aba0ebf9e46" ns2:_="" ns3:_="">
    <xsd:import namespace="846dfa46-0875-46aa-b442-521457251285"/>
    <xsd:import namespace="a80f0f2a-82ee-4487-a09b-77150e5eecf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dfa46-0875-46aa-b442-5214572512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5d8fcc9-6181-4fb4-9ec7-2e62b0295483}" ma:internalName="TaxCatchAll" ma:showField="CatchAllData" ma:web="846dfa46-0875-46aa-b442-5214572512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0f0f2a-82ee-4487-a09b-77150e5eec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6bd7a86-3cfd-433b-a863-5099381b3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0f0f2a-82ee-4487-a09b-77150e5eecf1">
      <Terms xmlns="http://schemas.microsoft.com/office/infopath/2007/PartnerControls"/>
    </lcf76f155ced4ddcb4097134ff3c332f>
    <TaxCatchAll xmlns="846dfa46-0875-46aa-b442-521457251285" xsi:nil="true"/>
    <_dlc_DocId xmlns="846dfa46-0875-46aa-b442-521457251285">NRUMYWKEWYXS-1537462846-571529</_dlc_DocId>
    <_dlc_DocIdUrl xmlns="846dfa46-0875-46aa-b442-521457251285">
      <Url>https://scottishcycling.sharepoint.com/sites/SC-Shared-Docs/_layouts/15/DocIdRedir.aspx?ID=NRUMYWKEWYXS-1537462846-571529</Url>
      <Description>NRUMYWKEWYXS-1537462846-571529</Description>
    </_dlc_DocIdUrl>
  </documentManagement>
</p:properties>
</file>

<file path=customXml/itemProps1.xml><?xml version="1.0" encoding="utf-8"?>
<ds:datastoreItem xmlns:ds="http://schemas.openxmlformats.org/officeDocument/2006/customXml" ds:itemID="{88EB89FC-FA05-46FF-BBBC-681C70DFB7BB}"/>
</file>

<file path=customXml/itemProps2.xml><?xml version="1.0" encoding="utf-8"?>
<ds:datastoreItem xmlns:ds="http://schemas.openxmlformats.org/officeDocument/2006/customXml" ds:itemID="{676216FD-F28D-4B70-A2DC-FFF15B588991}"/>
</file>

<file path=customXml/itemProps3.xml><?xml version="1.0" encoding="utf-8"?>
<ds:datastoreItem xmlns:ds="http://schemas.openxmlformats.org/officeDocument/2006/customXml" ds:itemID="{B53EA2B0-F03B-4A1D-819F-74436DB53013}"/>
</file>

<file path=customXml/itemProps4.xml><?xml version="1.0" encoding="utf-8"?>
<ds:datastoreItem xmlns:ds="http://schemas.openxmlformats.org/officeDocument/2006/customXml" ds:itemID="{D794BACD-770C-4159-9353-F810E85A6F07}"/>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Colena Cotter</dc:creator>
  <cp:keywords/>
  <dc:description/>
  <cp:lastModifiedBy>Colena Cotter</cp:lastModifiedBy>
  <cp:revision>1</cp:revision>
  <dcterms:created xsi:type="dcterms:W3CDTF">2024-11-05T16:45:00Z</dcterms:created>
  <dcterms:modified xsi:type="dcterms:W3CDTF">2024-11-05T16:46:00Z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0x010100C3CCFB5CC1AE3E4AAF8F4AC88004D562</vt:lpwstr>
  </property>
  <property fmtid="{D5CDD505-2E9C-101B-9397-08002B2CF9AE}" pid="3" name="_dlc_DocIdItemGuid">
    <vt:lpwstr>0fb8cdea-1a47-444e-adef-f63a635bc61f</vt:lpwstr>
  </property>
</Properties>
</file>