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899" w:type="dxa"/>
        <w:tblLook w:val="01E0" w:firstRow="1" w:lastRow="1" w:firstColumn="1" w:lastColumn="1" w:noHBand="0" w:noVBand="0"/>
      </w:tblPr>
      <w:tblGrid>
        <w:gridCol w:w="3216"/>
        <w:gridCol w:w="4483"/>
        <w:gridCol w:w="4200"/>
      </w:tblGrid>
      <w:tr w:rsidR="00AC06FB" w:rsidRPr="00D15C0D" w14:paraId="1E7BCC56" w14:textId="77777777" w:rsidTr="005C4C3A">
        <w:trPr>
          <w:trHeight w:val="1337"/>
        </w:trPr>
        <w:tc>
          <w:tcPr>
            <w:tcW w:w="3000" w:type="dxa"/>
          </w:tcPr>
          <w:p w14:paraId="1CA8EBC9" w14:textId="555A3239" w:rsidR="00424AD8" w:rsidRPr="00D15C0D" w:rsidRDefault="00AC06FB" w:rsidP="00500A7D">
            <w:r>
              <w:rPr>
                <w:noProof/>
              </w:rPr>
              <w:drawing>
                <wp:anchor distT="0" distB="0" distL="114300" distR="114300" simplePos="0" relativeHeight="251659264" behindDoc="1" locked="0" layoutInCell="1" allowOverlap="1" wp14:anchorId="00459B70" wp14:editId="26A2BB00">
                  <wp:simplePos x="0" y="0"/>
                  <wp:positionH relativeFrom="column">
                    <wp:posOffset>-68580</wp:posOffset>
                  </wp:positionH>
                  <wp:positionV relativeFrom="paragraph">
                    <wp:posOffset>173355</wp:posOffset>
                  </wp:positionV>
                  <wp:extent cx="1898650" cy="916305"/>
                  <wp:effectExtent l="0" t="0" r="6350" b="0"/>
                  <wp:wrapTight wrapText="bothSides">
                    <wp:wrapPolygon edited="0">
                      <wp:start x="0" y="0"/>
                      <wp:lineTo x="0" y="21106"/>
                      <wp:lineTo x="21456" y="21106"/>
                      <wp:lineTo x="21456" y="0"/>
                      <wp:lineTo x="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8650" cy="916305"/>
                          </a:xfrm>
                          <a:prstGeom prst="rect">
                            <a:avLst/>
                          </a:prstGeom>
                        </pic:spPr>
                      </pic:pic>
                    </a:graphicData>
                  </a:graphic>
                  <wp14:sizeRelH relativeFrom="margin">
                    <wp14:pctWidth>0</wp14:pctWidth>
                  </wp14:sizeRelH>
                  <wp14:sizeRelV relativeFrom="margin">
                    <wp14:pctHeight>0</wp14:pctHeight>
                  </wp14:sizeRelV>
                </wp:anchor>
              </w:drawing>
            </w:r>
          </w:p>
        </w:tc>
        <w:tc>
          <w:tcPr>
            <w:tcW w:w="4638" w:type="dxa"/>
          </w:tcPr>
          <w:p w14:paraId="176A3DC9" w14:textId="77777777" w:rsidR="00424AD8" w:rsidRPr="000D2C46" w:rsidRDefault="00424AD8" w:rsidP="00500A7D">
            <w:pPr>
              <w:jc w:val="center"/>
              <w:rPr>
                <w:b/>
                <w:sz w:val="28"/>
                <w:szCs w:val="28"/>
              </w:rPr>
            </w:pPr>
          </w:p>
          <w:p w14:paraId="61D11199" w14:textId="77777777" w:rsidR="00424AD8" w:rsidRPr="000D2C46" w:rsidRDefault="00424AD8" w:rsidP="00500A7D">
            <w:pPr>
              <w:ind w:left="-179" w:firstLine="179"/>
              <w:jc w:val="center"/>
              <w:rPr>
                <w:sz w:val="28"/>
                <w:szCs w:val="28"/>
              </w:rPr>
            </w:pPr>
            <w:r w:rsidRPr="000D2C46">
              <w:rPr>
                <w:b/>
                <w:sz w:val="28"/>
                <w:szCs w:val="28"/>
              </w:rPr>
              <w:t>JOB DESCRIPTION AND PERSON SPECIFICATION</w:t>
            </w:r>
          </w:p>
        </w:tc>
        <w:tc>
          <w:tcPr>
            <w:tcW w:w="4261" w:type="dxa"/>
          </w:tcPr>
          <w:p w14:paraId="2C9D02A9" w14:textId="4FB5E5C4" w:rsidR="00424AD8" w:rsidRPr="000D2C46" w:rsidRDefault="006A53CA" w:rsidP="00500A7D">
            <w:pPr>
              <w:jc w:val="right"/>
              <w:rPr>
                <w:b/>
                <w:sz w:val="28"/>
                <w:szCs w:val="28"/>
              </w:rPr>
            </w:pPr>
            <w:r>
              <w:rPr>
                <w:b/>
                <w:noProof/>
                <w:sz w:val="28"/>
                <w:szCs w:val="28"/>
              </w:rPr>
              <w:drawing>
                <wp:anchor distT="0" distB="0" distL="114300" distR="114300" simplePos="0" relativeHeight="251657216" behindDoc="1" locked="0" layoutInCell="1" allowOverlap="1" wp14:anchorId="103C6BD8" wp14:editId="1E9EB3A0">
                  <wp:simplePos x="0" y="0"/>
                  <wp:positionH relativeFrom="column">
                    <wp:posOffset>90170</wp:posOffset>
                  </wp:positionH>
                  <wp:positionV relativeFrom="paragraph">
                    <wp:posOffset>306705</wp:posOffset>
                  </wp:positionV>
                  <wp:extent cx="1954530" cy="523240"/>
                  <wp:effectExtent l="0" t="0" r="7620" b="0"/>
                  <wp:wrapTight wrapText="bothSides">
                    <wp:wrapPolygon edited="0">
                      <wp:start x="842" y="0"/>
                      <wp:lineTo x="0" y="786"/>
                      <wp:lineTo x="0" y="18087"/>
                      <wp:lineTo x="1474" y="20447"/>
                      <wp:lineTo x="17474" y="20447"/>
                      <wp:lineTo x="21474" y="14942"/>
                      <wp:lineTo x="21474" y="3146"/>
                      <wp:lineTo x="14737" y="0"/>
                      <wp:lineTo x="842" y="0"/>
                    </wp:wrapPolygon>
                  </wp:wrapTight>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4530" cy="523240"/>
                          </a:xfrm>
                          <a:prstGeom prst="rect">
                            <a:avLst/>
                          </a:prstGeom>
                        </pic:spPr>
                      </pic:pic>
                    </a:graphicData>
                  </a:graphic>
                  <wp14:sizeRelH relativeFrom="margin">
                    <wp14:pctWidth>0</wp14:pctWidth>
                  </wp14:sizeRelH>
                  <wp14:sizeRelV relativeFrom="margin">
                    <wp14:pctHeight>0</wp14:pctHeight>
                  </wp14:sizeRelV>
                </wp:anchor>
              </w:drawing>
            </w:r>
          </w:p>
        </w:tc>
      </w:tr>
    </w:tbl>
    <w:p w14:paraId="6B3F920B" w14:textId="57BDEE18" w:rsidR="00415D44" w:rsidRDefault="00E83466" w:rsidP="00063DD3">
      <w:pPr>
        <w:spacing w:after="0" w:line="240" w:lineRule="auto"/>
        <w:jc w:val="center"/>
        <w:rPr>
          <w:rFonts w:asciiTheme="minorHAnsi" w:hAnsiTheme="minorHAnsi" w:cstheme="minorHAnsi"/>
          <w:b/>
          <w:bCs/>
          <w:kern w:val="32"/>
          <w:sz w:val="28"/>
          <w:szCs w:val="28"/>
        </w:rPr>
      </w:pPr>
      <w:r>
        <w:rPr>
          <w:rFonts w:asciiTheme="minorHAnsi" w:hAnsiTheme="minorHAnsi" w:cstheme="minorHAnsi"/>
          <w:b/>
          <w:bCs/>
          <w:kern w:val="32"/>
          <w:sz w:val="28"/>
          <w:szCs w:val="28"/>
        </w:rPr>
        <w:t>UK</w:t>
      </w:r>
      <w:r w:rsidR="00450176">
        <w:rPr>
          <w:rFonts w:asciiTheme="minorHAnsi" w:hAnsiTheme="minorHAnsi" w:cstheme="minorHAnsi"/>
          <w:b/>
          <w:bCs/>
          <w:kern w:val="32"/>
          <w:sz w:val="28"/>
          <w:szCs w:val="28"/>
        </w:rPr>
        <w:t xml:space="preserve"> Trails </w:t>
      </w:r>
      <w:r w:rsidR="009B34CF">
        <w:rPr>
          <w:rFonts w:asciiTheme="minorHAnsi" w:hAnsiTheme="minorHAnsi" w:cstheme="minorHAnsi"/>
          <w:b/>
          <w:bCs/>
          <w:kern w:val="32"/>
          <w:sz w:val="28"/>
          <w:szCs w:val="28"/>
        </w:rPr>
        <w:t>Project Manager</w:t>
      </w:r>
      <w:r w:rsidR="00450176">
        <w:rPr>
          <w:rFonts w:asciiTheme="minorHAnsi" w:hAnsiTheme="minorHAnsi" w:cstheme="minorHAnsi"/>
          <w:b/>
          <w:bCs/>
          <w:kern w:val="32"/>
          <w:sz w:val="28"/>
          <w:szCs w:val="28"/>
        </w:rPr>
        <w:t xml:space="preserve"> Role</w:t>
      </w:r>
    </w:p>
    <w:p w14:paraId="3C6D442E" w14:textId="77777777" w:rsidR="00063DD3" w:rsidRPr="00B06B15" w:rsidRDefault="00063DD3" w:rsidP="00063DD3">
      <w:pPr>
        <w:spacing w:after="0" w:line="240" w:lineRule="auto"/>
        <w:jc w:val="center"/>
        <w:rPr>
          <w:rFonts w:asciiTheme="minorHAnsi" w:hAnsiTheme="minorHAnsi" w:cstheme="minorHAnsi"/>
        </w:rPr>
      </w:pPr>
    </w:p>
    <w:p w14:paraId="0794DB1B" w14:textId="2F331241" w:rsidR="00424AD8" w:rsidRDefault="00424AD8" w:rsidP="00E67093">
      <w:pPr>
        <w:pStyle w:val="Heading1"/>
        <w:numPr>
          <w:ilvl w:val="0"/>
          <w:numId w:val="0"/>
        </w:numPr>
        <w:spacing w:after="60"/>
        <w:ind w:left="2160" w:hanging="2160"/>
        <w:rPr>
          <w:rFonts w:asciiTheme="minorHAnsi" w:hAnsiTheme="minorHAnsi" w:cstheme="minorHAnsi"/>
          <w:b/>
          <w:color w:val="auto"/>
          <w:sz w:val="24"/>
          <w:szCs w:val="24"/>
        </w:rPr>
      </w:pPr>
      <w:r>
        <w:rPr>
          <w:rFonts w:asciiTheme="minorHAnsi" w:hAnsiTheme="minorHAnsi" w:cstheme="minorHAnsi"/>
          <w:b/>
          <w:color w:val="auto"/>
          <w:sz w:val="24"/>
          <w:szCs w:val="24"/>
        </w:rPr>
        <w:t>CONTRACT TYPE:</w:t>
      </w:r>
      <w:r w:rsidRPr="00424AD8">
        <w:rPr>
          <w:rFonts w:asciiTheme="minorHAnsi" w:hAnsiTheme="minorHAnsi" w:cstheme="minorHAnsi"/>
          <w:b/>
          <w:color w:val="auto"/>
          <w:sz w:val="24"/>
          <w:szCs w:val="24"/>
        </w:rPr>
        <w:tab/>
      </w:r>
      <w:r w:rsidR="00E67093">
        <w:rPr>
          <w:rFonts w:asciiTheme="minorHAnsi" w:hAnsiTheme="minorHAnsi" w:cstheme="minorHAnsi"/>
          <w:bCs w:val="0"/>
          <w:color w:val="auto"/>
          <w:sz w:val="24"/>
          <w:szCs w:val="24"/>
        </w:rPr>
        <w:t>F</w:t>
      </w:r>
      <w:r w:rsidRPr="00424AD8">
        <w:rPr>
          <w:rFonts w:asciiTheme="minorHAnsi" w:hAnsiTheme="minorHAnsi" w:cstheme="minorHAnsi"/>
          <w:bCs w:val="0"/>
          <w:color w:val="auto"/>
          <w:sz w:val="24"/>
          <w:szCs w:val="24"/>
        </w:rPr>
        <w:t>ixed term contract</w:t>
      </w:r>
      <w:r w:rsidR="008C46F4">
        <w:rPr>
          <w:rFonts w:asciiTheme="minorHAnsi" w:hAnsiTheme="minorHAnsi" w:cstheme="minorHAnsi"/>
          <w:bCs w:val="0"/>
          <w:color w:val="auto"/>
          <w:sz w:val="24"/>
          <w:szCs w:val="24"/>
        </w:rPr>
        <w:t xml:space="preserve"> </w:t>
      </w:r>
      <w:r w:rsidR="00E67093">
        <w:rPr>
          <w:rFonts w:asciiTheme="minorHAnsi" w:hAnsiTheme="minorHAnsi" w:cstheme="minorHAnsi"/>
          <w:bCs w:val="0"/>
          <w:color w:val="auto"/>
          <w:sz w:val="24"/>
          <w:szCs w:val="24"/>
        </w:rPr>
        <w:t xml:space="preserve">till end of </w:t>
      </w:r>
      <w:r w:rsidR="00DF57EB">
        <w:rPr>
          <w:rFonts w:asciiTheme="minorHAnsi" w:hAnsiTheme="minorHAnsi" w:cstheme="minorHAnsi"/>
          <w:bCs w:val="0"/>
          <w:color w:val="auto"/>
          <w:sz w:val="24"/>
          <w:szCs w:val="24"/>
        </w:rPr>
        <w:t>September</w:t>
      </w:r>
      <w:r w:rsidR="0026779B">
        <w:rPr>
          <w:rFonts w:asciiTheme="minorHAnsi" w:hAnsiTheme="minorHAnsi" w:cstheme="minorHAnsi"/>
          <w:bCs w:val="0"/>
          <w:color w:val="auto"/>
          <w:sz w:val="24"/>
          <w:szCs w:val="24"/>
        </w:rPr>
        <w:t xml:space="preserve"> </w:t>
      </w:r>
      <w:r w:rsidR="00E67093">
        <w:rPr>
          <w:rFonts w:asciiTheme="minorHAnsi" w:hAnsiTheme="minorHAnsi" w:cstheme="minorHAnsi"/>
          <w:bCs w:val="0"/>
          <w:color w:val="auto"/>
          <w:sz w:val="24"/>
          <w:szCs w:val="24"/>
        </w:rPr>
        <w:t>202</w:t>
      </w:r>
      <w:r w:rsidR="0092187E">
        <w:rPr>
          <w:rFonts w:asciiTheme="minorHAnsi" w:hAnsiTheme="minorHAnsi" w:cstheme="minorHAnsi"/>
          <w:bCs w:val="0"/>
          <w:color w:val="auto"/>
          <w:sz w:val="24"/>
          <w:szCs w:val="24"/>
        </w:rPr>
        <w:t>6</w:t>
      </w:r>
      <w:r w:rsidR="00E67093">
        <w:rPr>
          <w:rFonts w:asciiTheme="minorHAnsi" w:hAnsiTheme="minorHAnsi" w:cstheme="minorHAnsi"/>
          <w:bCs w:val="0"/>
          <w:color w:val="auto"/>
          <w:sz w:val="24"/>
          <w:szCs w:val="24"/>
        </w:rPr>
        <w:t xml:space="preserve"> </w:t>
      </w:r>
      <w:r w:rsidR="008C46F4">
        <w:rPr>
          <w:rFonts w:asciiTheme="minorHAnsi" w:hAnsiTheme="minorHAnsi" w:cstheme="minorHAnsi"/>
          <w:bCs w:val="0"/>
          <w:color w:val="auto"/>
          <w:sz w:val="24"/>
          <w:szCs w:val="24"/>
        </w:rPr>
        <w:t>(further</w:t>
      </w:r>
      <w:r w:rsidR="00E67093">
        <w:rPr>
          <w:rFonts w:asciiTheme="minorHAnsi" w:hAnsiTheme="minorHAnsi" w:cstheme="minorHAnsi"/>
          <w:bCs w:val="0"/>
          <w:color w:val="auto"/>
          <w:sz w:val="24"/>
          <w:szCs w:val="24"/>
        </w:rPr>
        <w:t xml:space="preserve"> funding will a</w:t>
      </w:r>
      <w:r w:rsidR="009B4935">
        <w:rPr>
          <w:rFonts w:asciiTheme="minorHAnsi" w:hAnsiTheme="minorHAnsi" w:cstheme="minorHAnsi"/>
          <w:bCs w:val="0"/>
          <w:color w:val="auto"/>
          <w:sz w:val="24"/>
          <w:szCs w:val="24"/>
        </w:rPr>
        <w:t>c</w:t>
      </w:r>
      <w:r w:rsidR="00E67093">
        <w:rPr>
          <w:rFonts w:asciiTheme="minorHAnsi" w:hAnsiTheme="minorHAnsi" w:cstheme="minorHAnsi"/>
          <w:bCs w:val="0"/>
          <w:color w:val="auto"/>
          <w:sz w:val="24"/>
          <w:szCs w:val="24"/>
        </w:rPr>
        <w:t>tively be sought to continue the role)</w:t>
      </w:r>
      <w:r w:rsidR="00E83466">
        <w:rPr>
          <w:rFonts w:asciiTheme="minorHAnsi" w:hAnsiTheme="minorHAnsi" w:cstheme="minorHAnsi"/>
          <w:bCs w:val="0"/>
          <w:color w:val="auto"/>
          <w:sz w:val="24"/>
          <w:szCs w:val="24"/>
        </w:rPr>
        <w:t>.</w:t>
      </w:r>
      <w:r w:rsidR="008C46F4">
        <w:rPr>
          <w:rFonts w:asciiTheme="minorHAnsi" w:hAnsiTheme="minorHAnsi" w:cstheme="minorHAnsi"/>
          <w:bCs w:val="0"/>
          <w:color w:val="auto"/>
          <w:sz w:val="24"/>
          <w:szCs w:val="24"/>
        </w:rPr>
        <w:t xml:space="preserve"> </w:t>
      </w:r>
      <w:r w:rsidR="00D31343" w:rsidRPr="00D31343">
        <w:rPr>
          <w:rFonts w:asciiTheme="minorHAnsi" w:hAnsiTheme="minorHAnsi" w:cstheme="minorHAnsi"/>
          <w:bCs w:val="0"/>
          <w:color w:val="auto"/>
          <w:sz w:val="24"/>
          <w:szCs w:val="24"/>
        </w:rPr>
        <w:t>This project is funded</w:t>
      </w:r>
      <w:r w:rsidR="00D31343">
        <w:rPr>
          <w:rFonts w:asciiTheme="minorHAnsi" w:hAnsiTheme="minorHAnsi" w:cstheme="minorHAnsi"/>
          <w:bCs w:val="0"/>
          <w:color w:val="auto"/>
          <w:sz w:val="24"/>
          <w:szCs w:val="24"/>
        </w:rPr>
        <w:t xml:space="preserve"> </w:t>
      </w:r>
      <w:r w:rsidR="00D31343" w:rsidRPr="00D31343">
        <w:rPr>
          <w:rFonts w:asciiTheme="minorHAnsi" w:hAnsiTheme="minorHAnsi" w:cstheme="minorHAnsi"/>
          <w:bCs w:val="0"/>
          <w:color w:val="auto"/>
          <w:sz w:val="24"/>
          <w:szCs w:val="24"/>
        </w:rPr>
        <w:t xml:space="preserve">by </w:t>
      </w:r>
      <w:r w:rsidR="005B587D">
        <w:rPr>
          <w:rFonts w:asciiTheme="minorHAnsi" w:hAnsiTheme="minorHAnsi" w:cstheme="minorHAnsi"/>
          <w:bCs w:val="0"/>
          <w:color w:val="auto"/>
          <w:sz w:val="24"/>
          <w:szCs w:val="24"/>
        </w:rPr>
        <w:t>SRAM and will be supported by a project steering group.</w:t>
      </w:r>
    </w:p>
    <w:p w14:paraId="2A893E88" w14:textId="77777777" w:rsidR="00424AD8" w:rsidRDefault="00424AD8" w:rsidP="002119A2">
      <w:pPr>
        <w:pStyle w:val="Heading1"/>
        <w:numPr>
          <w:ilvl w:val="0"/>
          <w:numId w:val="0"/>
        </w:numPr>
        <w:spacing w:after="60"/>
        <w:rPr>
          <w:rFonts w:asciiTheme="minorHAnsi" w:hAnsiTheme="minorHAnsi" w:cstheme="minorHAnsi"/>
          <w:b/>
          <w:color w:val="auto"/>
          <w:sz w:val="24"/>
          <w:szCs w:val="24"/>
        </w:rPr>
      </w:pPr>
    </w:p>
    <w:p w14:paraId="5F31C353" w14:textId="0B182D1E" w:rsidR="00424AD8" w:rsidRPr="00B06B15" w:rsidRDefault="00424AD8" w:rsidP="00424AD8">
      <w:pPr>
        <w:spacing w:after="0" w:line="240" w:lineRule="auto"/>
        <w:rPr>
          <w:rFonts w:asciiTheme="minorHAnsi" w:hAnsiTheme="minorHAnsi" w:cstheme="minorHAnsi"/>
        </w:rPr>
      </w:pPr>
      <w:r>
        <w:rPr>
          <w:rFonts w:asciiTheme="minorHAnsi" w:hAnsiTheme="minorHAnsi" w:cstheme="minorHAnsi"/>
          <w:b/>
          <w:bCs/>
        </w:rPr>
        <w:t>SALARY</w:t>
      </w:r>
      <w:r w:rsidRPr="00B06B15">
        <w:rPr>
          <w:rFonts w:asciiTheme="minorHAnsi" w:hAnsiTheme="minorHAnsi" w:cstheme="minorHAnsi"/>
          <w:b/>
          <w:bCs/>
        </w:rPr>
        <w:t>:</w:t>
      </w:r>
      <w:r w:rsidRPr="00B06B15">
        <w:rPr>
          <w:rFonts w:asciiTheme="minorHAnsi" w:hAnsiTheme="minorHAnsi" w:cstheme="minorHAnsi"/>
          <w:b/>
        </w:rPr>
        <w:tab/>
      </w:r>
      <w:r w:rsidRPr="00B06B15">
        <w:rPr>
          <w:rFonts w:asciiTheme="minorHAnsi" w:hAnsiTheme="minorHAnsi" w:cstheme="minorHAnsi"/>
          <w:b/>
        </w:rPr>
        <w:tab/>
      </w:r>
      <w:r w:rsidRPr="00B06B15">
        <w:rPr>
          <w:rFonts w:asciiTheme="minorHAnsi" w:hAnsiTheme="minorHAnsi" w:cstheme="minorHAnsi"/>
        </w:rPr>
        <w:t>£</w:t>
      </w:r>
      <w:r w:rsidR="0081719B">
        <w:rPr>
          <w:rFonts w:asciiTheme="minorHAnsi" w:hAnsiTheme="minorHAnsi" w:cstheme="minorHAnsi"/>
        </w:rPr>
        <w:t>3</w:t>
      </w:r>
      <w:r w:rsidR="005B587D">
        <w:rPr>
          <w:rFonts w:asciiTheme="minorHAnsi" w:hAnsiTheme="minorHAnsi" w:cstheme="minorHAnsi"/>
        </w:rPr>
        <w:t>3</w:t>
      </w:r>
      <w:r w:rsidR="00947064">
        <w:rPr>
          <w:rFonts w:asciiTheme="minorHAnsi" w:hAnsiTheme="minorHAnsi" w:cstheme="minorHAnsi"/>
        </w:rPr>
        <w:t>-3</w:t>
      </w:r>
      <w:r w:rsidR="005B587D">
        <w:rPr>
          <w:rFonts w:asciiTheme="minorHAnsi" w:hAnsiTheme="minorHAnsi" w:cstheme="minorHAnsi"/>
        </w:rPr>
        <w:t>7</w:t>
      </w:r>
      <w:r w:rsidR="008C46F4">
        <w:rPr>
          <w:rFonts w:asciiTheme="minorHAnsi" w:hAnsiTheme="minorHAnsi" w:cstheme="minorHAnsi"/>
        </w:rPr>
        <w:t>k</w:t>
      </w:r>
      <w:r w:rsidR="00947064">
        <w:rPr>
          <w:rFonts w:asciiTheme="minorHAnsi" w:hAnsiTheme="minorHAnsi" w:cstheme="minorHAnsi"/>
        </w:rPr>
        <w:t xml:space="preserve"> per annum dependant on experience</w:t>
      </w:r>
    </w:p>
    <w:p w14:paraId="20BE17E6" w14:textId="77777777" w:rsidR="00424AD8" w:rsidRDefault="00424AD8" w:rsidP="002119A2">
      <w:pPr>
        <w:pStyle w:val="Heading1"/>
        <w:numPr>
          <w:ilvl w:val="0"/>
          <w:numId w:val="0"/>
        </w:numPr>
        <w:spacing w:after="60"/>
        <w:rPr>
          <w:rFonts w:asciiTheme="minorHAnsi" w:hAnsiTheme="minorHAnsi" w:cstheme="minorHAnsi"/>
          <w:b/>
          <w:color w:val="auto"/>
          <w:sz w:val="24"/>
          <w:szCs w:val="24"/>
        </w:rPr>
      </w:pPr>
    </w:p>
    <w:p w14:paraId="00D2B273" w14:textId="6C28C81B" w:rsidR="002119A2" w:rsidRPr="009B4935" w:rsidRDefault="00424AD8" w:rsidP="002119A2">
      <w:pPr>
        <w:pStyle w:val="Heading1"/>
        <w:numPr>
          <w:ilvl w:val="0"/>
          <w:numId w:val="0"/>
        </w:numPr>
        <w:spacing w:after="60"/>
        <w:rPr>
          <w:rFonts w:asciiTheme="minorHAnsi" w:hAnsiTheme="minorHAnsi" w:cstheme="minorHAnsi"/>
          <w:color w:val="auto"/>
          <w:sz w:val="24"/>
          <w:szCs w:val="24"/>
        </w:rPr>
      </w:pPr>
      <w:r>
        <w:rPr>
          <w:rFonts w:asciiTheme="minorHAnsi" w:hAnsiTheme="minorHAnsi" w:cstheme="minorHAnsi"/>
          <w:b/>
          <w:color w:val="auto"/>
          <w:sz w:val="24"/>
          <w:szCs w:val="24"/>
        </w:rPr>
        <w:t>REPORTING TO</w:t>
      </w:r>
      <w:r w:rsidR="00415D44" w:rsidRPr="00B06B15">
        <w:rPr>
          <w:rFonts w:asciiTheme="minorHAnsi" w:hAnsiTheme="minorHAnsi" w:cstheme="minorHAnsi"/>
          <w:b/>
          <w:color w:val="auto"/>
          <w:sz w:val="24"/>
          <w:szCs w:val="24"/>
        </w:rPr>
        <w:t>:</w:t>
      </w:r>
      <w:r w:rsidR="002119A2" w:rsidRPr="00B06B15">
        <w:rPr>
          <w:rFonts w:asciiTheme="minorHAnsi" w:hAnsiTheme="minorHAnsi" w:cstheme="minorHAnsi"/>
          <w:b/>
          <w:sz w:val="24"/>
          <w:szCs w:val="24"/>
        </w:rPr>
        <w:t xml:space="preserve">         </w:t>
      </w:r>
      <w:r w:rsidR="00B210A3">
        <w:rPr>
          <w:rFonts w:asciiTheme="minorHAnsi" w:hAnsiTheme="minorHAnsi" w:cstheme="minorHAnsi"/>
          <w:b/>
          <w:sz w:val="24"/>
          <w:szCs w:val="24"/>
        </w:rPr>
        <w:tab/>
      </w:r>
      <w:r w:rsidR="009B4935" w:rsidRPr="009B4935">
        <w:rPr>
          <w:rFonts w:asciiTheme="minorHAnsi" w:hAnsiTheme="minorHAnsi" w:cstheme="minorHAnsi"/>
          <w:color w:val="000000" w:themeColor="text1"/>
          <w:sz w:val="24"/>
          <w:szCs w:val="24"/>
        </w:rPr>
        <w:t>Head of Developing Mountain Biking in Scotland (DMBinS)</w:t>
      </w:r>
    </w:p>
    <w:p w14:paraId="2E14A265" w14:textId="77777777" w:rsidR="002119A2" w:rsidRPr="009B4935" w:rsidRDefault="002119A2" w:rsidP="002119A2">
      <w:pPr>
        <w:pStyle w:val="Heading1"/>
        <w:numPr>
          <w:ilvl w:val="0"/>
          <w:numId w:val="0"/>
        </w:numPr>
        <w:spacing w:after="60"/>
        <w:rPr>
          <w:rFonts w:asciiTheme="minorHAnsi" w:hAnsiTheme="minorHAnsi" w:cstheme="minorHAnsi"/>
          <w:color w:val="auto"/>
          <w:sz w:val="24"/>
          <w:szCs w:val="24"/>
        </w:rPr>
      </w:pPr>
    </w:p>
    <w:p w14:paraId="68A6D482" w14:textId="0D80768D" w:rsidR="00415D44" w:rsidRPr="00B06B15" w:rsidRDefault="00424AD8" w:rsidP="002119A2">
      <w:pPr>
        <w:pStyle w:val="Heading1"/>
        <w:numPr>
          <w:ilvl w:val="0"/>
          <w:numId w:val="0"/>
        </w:numPr>
        <w:spacing w:after="60"/>
        <w:rPr>
          <w:rFonts w:asciiTheme="minorHAnsi" w:hAnsiTheme="minorHAnsi" w:cstheme="minorHAnsi"/>
          <w:color w:val="000000" w:themeColor="text1"/>
          <w:sz w:val="24"/>
          <w:szCs w:val="24"/>
        </w:rPr>
      </w:pPr>
      <w:r w:rsidRPr="009B4935">
        <w:rPr>
          <w:rFonts w:asciiTheme="minorHAnsi" w:hAnsiTheme="minorHAnsi" w:cstheme="minorHAnsi"/>
          <w:b/>
          <w:color w:val="000000" w:themeColor="text1"/>
          <w:sz w:val="24"/>
          <w:szCs w:val="24"/>
        </w:rPr>
        <w:t>LINE MANAGED BY</w:t>
      </w:r>
      <w:r w:rsidR="00B210A3" w:rsidRPr="009B4935">
        <w:rPr>
          <w:rFonts w:asciiTheme="minorHAnsi" w:hAnsiTheme="minorHAnsi" w:cstheme="minorHAnsi"/>
          <w:b/>
          <w:color w:val="000000" w:themeColor="text1"/>
          <w:sz w:val="24"/>
          <w:szCs w:val="24"/>
        </w:rPr>
        <w:t>:</w:t>
      </w:r>
      <w:r w:rsidR="00EF4C8C" w:rsidRPr="009B4935">
        <w:rPr>
          <w:rFonts w:asciiTheme="minorHAnsi" w:hAnsiTheme="minorHAnsi" w:cstheme="minorHAnsi"/>
          <w:color w:val="000000" w:themeColor="text1"/>
          <w:sz w:val="24"/>
          <w:szCs w:val="24"/>
        </w:rPr>
        <w:t xml:space="preserve"> </w:t>
      </w:r>
      <w:r w:rsidR="00B210A3" w:rsidRPr="009B4935">
        <w:rPr>
          <w:rFonts w:asciiTheme="minorHAnsi" w:hAnsiTheme="minorHAnsi" w:cstheme="minorHAnsi"/>
          <w:color w:val="000000" w:themeColor="text1"/>
          <w:sz w:val="24"/>
          <w:szCs w:val="24"/>
        </w:rPr>
        <w:tab/>
      </w:r>
      <w:r w:rsidR="00D773CF" w:rsidRPr="009B4935">
        <w:rPr>
          <w:rFonts w:asciiTheme="minorHAnsi" w:hAnsiTheme="minorHAnsi" w:cstheme="minorHAnsi"/>
          <w:color w:val="000000" w:themeColor="text1"/>
          <w:sz w:val="24"/>
          <w:szCs w:val="24"/>
        </w:rPr>
        <w:t xml:space="preserve">Head of </w:t>
      </w:r>
      <w:r w:rsidR="00F85104" w:rsidRPr="009B4935">
        <w:rPr>
          <w:rFonts w:asciiTheme="minorHAnsi" w:hAnsiTheme="minorHAnsi" w:cstheme="minorHAnsi"/>
          <w:color w:val="000000" w:themeColor="text1"/>
          <w:sz w:val="24"/>
          <w:szCs w:val="24"/>
        </w:rPr>
        <w:t>Developing Mountain Biking in Scotland (</w:t>
      </w:r>
      <w:r w:rsidR="00EF4C8C" w:rsidRPr="009B4935">
        <w:rPr>
          <w:rFonts w:asciiTheme="minorHAnsi" w:hAnsiTheme="minorHAnsi" w:cstheme="minorHAnsi"/>
          <w:color w:val="000000" w:themeColor="text1"/>
          <w:sz w:val="24"/>
          <w:szCs w:val="24"/>
        </w:rPr>
        <w:t>DMBinS</w:t>
      </w:r>
      <w:r w:rsidR="00F85104" w:rsidRPr="009B4935">
        <w:rPr>
          <w:rFonts w:asciiTheme="minorHAnsi" w:hAnsiTheme="minorHAnsi" w:cstheme="minorHAnsi"/>
          <w:color w:val="000000" w:themeColor="text1"/>
          <w:sz w:val="24"/>
          <w:szCs w:val="24"/>
        </w:rPr>
        <w:t>)</w:t>
      </w:r>
      <w:r w:rsidR="00EF4C8C" w:rsidRPr="00B06B15">
        <w:rPr>
          <w:rFonts w:asciiTheme="minorHAnsi" w:hAnsiTheme="minorHAnsi" w:cstheme="minorHAnsi"/>
          <w:color w:val="000000" w:themeColor="text1"/>
          <w:sz w:val="24"/>
          <w:szCs w:val="24"/>
        </w:rPr>
        <w:t xml:space="preserve"> </w:t>
      </w:r>
    </w:p>
    <w:p w14:paraId="63336012" w14:textId="77777777" w:rsidR="00415D44" w:rsidRPr="00B06B15" w:rsidRDefault="00415D44" w:rsidP="00415D44">
      <w:pPr>
        <w:spacing w:after="0" w:line="240" w:lineRule="auto"/>
        <w:rPr>
          <w:rFonts w:asciiTheme="minorHAnsi" w:hAnsiTheme="minorHAnsi" w:cstheme="minorHAnsi"/>
        </w:rPr>
      </w:pPr>
    </w:p>
    <w:p w14:paraId="44F976CB" w14:textId="460D25A8" w:rsidR="00415D44" w:rsidRPr="00B06B15" w:rsidRDefault="00424AD8" w:rsidP="001E6E72">
      <w:pPr>
        <w:spacing w:after="0" w:line="240" w:lineRule="auto"/>
        <w:ind w:left="2127" w:hanging="2127"/>
        <w:rPr>
          <w:rFonts w:asciiTheme="minorHAnsi" w:hAnsiTheme="minorHAnsi" w:cstheme="minorHAnsi"/>
        </w:rPr>
      </w:pPr>
      <w:r>
        <w:rPr>
          <w:rFonts w:asciiTheme="minorHAnsi" w:hAnsiTheme="minorHAnsi" w:cstheme="minorHAnsi"/>
          <w:b/>
          <w:bCs/>
        </w:rPr>
        <w:t>LOCATION</w:t>
      </w:r>
      <w:r w:rsidR="00415D44" w:rsidRPr="00B06B15">
        <w:rPr>
          <w:rFonts w:asciiTheme="minorHAnsi" w:hAnsiTheme="minorHAnsi" w:cstheme="minorHAnsi"/>
          <w:b/>
          <w:bCs/>
        </w:rPr>
        <w:t>:</w:t>
      </w:r>
      <w:r w:rsidR="00415D44" w:rsidRPr="00B06B15">
        <w:rPr>
          <w:rFonts w:asciiTheme="minorHAnsi" w:hAnsiTheme="minorHAnsi" w:cstheme="minorHAnsi"/>
        </w:rPr>
        <w:t xml:space="preserve">  </w:t>
      </w:r>
      <w:r w:rsidR="00B210A3">
        <w:rPr>
          <w:rFonts w:asciiTheme="minorHAnsi" w:hAnsiTheme="minorHAnsi" w:cstheme="minorHAnsi"/>
        </w:rPr>
        <w:tab/>
      </w:r>
      <w:r w:rsidR="00E83466">
        <w:rPr>
          <w:rFonts w:asciiTheme="minorHAnsi" w:hAnsiTheme="minorHAnsi" w:cstheme="minorHAnsi"/>
        </w:rPr>
        <w:t>Work will take place across the UK</w:t>
      </w:r>
      <w:r w:rsidR="005B1392">
        <w:rPr>
          <w:rFonts w:asciiTheme="minorHAnsi" w:hAnsiTheme="minorHAnsi" w:cstheme="minorHAnsi"/>
        </w:rPr>
        <w:t>.</w:t>
      </w:r>
      <w:r w:rsidR="00E83466">
        <w:rPr>
          <w:rFonts w:asciiTheme="minorHAnsi" w:hAnsiTheme="minorHAnsi" w:cstheme="minorHAnsi"/>
        </w:rPr>
        <w:t xml:space="preserve"> </w:t>
      </w:r>
      <w:r w:rsidR="00304E14">
        <w:rPr>
          <w:rFonts w:asciiTheme="minorHAnsi" w:hAnsiTheme="minorHAnsi" w:cstheme="minorHAnsi"/>
        </w:rPr>
        <w:t>The role will have a balance of working from home, travel/meetings across the UK</w:t>
      </w:r>
      <w:r w:rsidR="005B1392">
        <w:rPr>
          <w:rFonts w:asciiTheme="minorHAnsi" w:hAnsiTheme="minorHAnsi" w:cstheme="minorHAnsi"/>
        </w:rPr>
        <w:t>,</w:t>
      </w:r>
      <w:r w:rsidR="00304E14">
        <w:rPr>
          <w:rFonts w:asciiTheme="minorHAnsi" w:hAnsiTheme="minorHAnsi" w:cstheme="minorHAnsi"/>
        </w:rPr>
        <w:t xml:space="preserve"> and will have access to office space within </w:t>
      </w:r>
      <w:r w:rsidR="00DF1F49">
        <w:rPr>
          <w:rFonts w:asciiTheme="minorHAnsi" w:hAnsiTheme="minorHAnsi" w:cstheme="minorHAnsi"/>
        </w:rPr>
        <w:t>MTBCOS, Peel Tower @ Glentress</w:t>
      </w:r>
      <w:r w:rsidR="00405D69">
        <w:rPr>
          <w:rFonts w:asciiTheme="minorHAnsi" w:hAnsiTheme="minorHAnsi" w:cstheme="minorHAnsi"/>
        </w:rPr>
        <w:t>.</w:t>
      </w:r>
    </w:p>
    <w:p w14:paraId="361AADAE" w14:textId="77777777" w:rsidR="00415D44" w:rsidRPr="00B06B15" w:rsidRDefault="00415D44" w:rsidP="00415D44">
      <w:pPr>
        <w:spacing w:after="0" w:line="240" w:lineRule="auto"/>
        <w:rPr>
          <w:rFonts w:asciiTheme="minorHAnsi" w:hAnsiTheme="minorHAnsi" w:cstheme="minorHAnsi"/>
        </w:rPr>
      </w:pPr>
    </w:p>
    <w:p w14:paraId="3885C12E" w14:textId="5EB20C32" w:rsidR="00415D44" w:rsidRDefault="00424AD8" w:rsidP="00415D44">
      <w:pPr>
        <w:spacing w:after="0" w:line="240" w:lineRule="auto"/>
        <w:rPr>
          <w:rFonts w:asciiTheme="minorHAnsi" w:hAnsiTheme="minorHAnsi" w:cstheme="minorHAnsi"/>
        </w:rPr>
      </w:pPr>
      <w:r>
        <w:rPr>
          <w:rFonts w:asciiTheme="minorHAnsi" w:hAnsiTheme="minorHAnsi" w:cstheme="minorHAnsi"/>
          <w:b/>
          <w:bCs/>
        </w:rPr>
        <w:t>HOURS OF WORK</w:t>
      </w:r>
      <w:r w:rsidR="00415D44" w:rsidRPr="00B06B15">
        <w:rPr>
          <w:rFonts w:asciiTheme="minorHAnsi" w:hAnsiTheme="minorHAnsi" w:cstheme="minorHAnsi"/>
          <w:b/>
          <w:bCs/>
        </w:rPr>
        <w:t xml:space="preserve">: </w:t>
      </w:r>
      <w:r w:rsidR="001300B7" w:rsidRPr="00B06B15">
        <w:rPr>
          <w:rFonts w:asciiTheme="minorHAnsi" w:hAnsiTheme="minorHAnsi" w:cstheme="minorHAnsi"/>
        </w:rPr>
        <w:tab/>
      </w:r>
      <w:r w:rsidR="0049405D" w:rsidRPr="00B06B15">
        <w:rPr>
          <w:rFonts w:asciiTheme="minorHAnsi" w:hAnsiTheme="minorHAnsi" w:cstheme="minorHAnsi"/>
        </w:rPr>
        <w:t>3</w:t>
      </w:r>
      <w:r w:rsidR="00F85104" w:rsidRPr="00B06B15">
        <w:rPr>
          <w:rFonts w:asciiTheme="minorHAnsi" w:hAnsiTheme="minorHAnsi" w:cstheme="minorHAnsi"/>
        </w:rPr>
        <w:t>7.5</w:t>
      </w:r>
      <w:r w:rsidR="0049405D" w:rsidRPr="00B06B15">
        <w:rPr>
          <w:rFonts w:asciiTheme="minorHAnsi" w:hAnsiTheme="minorHAnsi" w:cstheme="minorHAnsi"/>
        </w:rPr>
        <w:t xml:space="preserve"> hours per week</w:t>
      </w:r>
      <w:r w:rsidR="001300B7" w:rsidRPr="00B06B15">
        <w:rPr>
          <w:rFonts w:asciiTheme="minorHAnsi" w:hAnsiTheme="minorHAnsi" w:cstheme="minorHAnsi"/>
        </w:rPr>
        <w:t xml:space="preserve"> </w:t>
      </w:r>
    </w:p>
    <w:p w14:paraId="72A7C242" w14:textId="77777777" w:rsidR="00A10524" w:rsidRDefault="00A10524" w:rsidP="00415D44">
      <w:pPr>
        <w:spacing w:after="0" w:line="240" w:lineRule="auto"/>
        <w:rPr>
          <w:rFonts w:asciiTheme="minorHAnsi" w:hAnsiTheme="minorHAnsi" w:cstheme="minorHAnsi"/>
        </w:rPr>
      </w:pPr>
    </w:p>
    <w:p w14:paraId="372F72FD" w14:textId="2D2C6AB2" w:rsidR="00A10524" w:rsidRDefault="00621536" w:rsidP="00621536">
      <w:pPr>
        <w:spacing w:line="240" w:lineRule="auto"/>
      </w:pPr>
      <w:r>
        <w:rPr>
          <w:rFonts w:asciiTheme="minorHAnsi" w:hAnsiTheme="minorHAnsi" w:cstheme="minorHAnsi"/>
          <w:b/>
          <w:bCs/>
        </w:rPr>
        <w:t>ANNUAL LEAVE:</w:t>
      </w:r>
      <w:r>
        <w:t xml:space="preserve"> </w:t>
      </w:r>
      <w:r>
        <w:tab/>
      </w:r>
      <w:r w:rsidR="00A10524" w:rsidRPr="00621536">
        <w:rPr>
          <w:rFonts w:asciiTheme="minorHAnsi" w:hAnsiTheme="minorHAnsi" w:cstheme="minorHAnsi"/>
        </w:rPr>
        <w:t>34 plus 1 additional for birthday</w:t>
      </w:r>
    </w:p>
    <w:p w14:paraId="2FD2CDC2" w14:textId="1D9D15F7" w:rsidR="00540C51" w:rsidRDefault="00621536" w:rsidP="00205E87">
      <w:pPr>
        <w:spacing w:line="240" w:lineRule="auto"/>
        <w:ind w:left="2160" w:hanging="2160"/>
        <w:rPr>
          <w:rFonts w:asciiTheme="minorHAnsi" w:hAnsiTheme="minorHAnsi" w:cstheme="minorHAnsi"/>
        </w:rPr>
      </w:pPr>
      <w:r w:rsidRPr="00205E87">
        <w:rPr>
          <w:rFonts w:asciiTheme="minorHAnsi" w:hAnsiTheme="minorHAnsi" w:cstheme="minorHAnsi"/>
          <w:b/>
          <w:bCs/>
        </w:rPr>
        <w:t xml:space="preserve">BENEFITS: </w:t>
      </w:r>
      <w:r w:rsidRPr="00205E87">
        <w:rPr>
          <w:rFonts w:asciiTheme="minorHAnsi" w:hAnsiTheme="minorHAnsi" w:cstheme="minorHAnsi"/>
          <w:b/>
          <w:bCs/>
        </w:rPr>
        <w:tab/>
      </w:r>
      <w:r w:rsidR="00A10524" w:rsidRPr="00205E87">
        <w:rPr>
          <w:rFonts w:asciiTheme="minorHAnsi" w:hAnsiTheme="minorHAnsi" w:cstheme="minorHAnsi"/>
        </w:rPr>
        <w:t>5% Pension Contribution, British Cycling Gold Membership, Occupational Health Scheme, Access to Cycle to Work Scheme</w:t>
      </w:r>
    </w:p>
    <w:p w14:paraId="7E50DACC" w14:textId="77777777" w:rsidR="00415D44" w:rsidRPr="00B06B15" w:rsidRDefault="00415D44" w:rsidP="00415D44">
      <w:pPr>
        <w:spacing w:after="0" w:line="240" w:lineRule="auto"/>
        <w:rPr>
          <w:rFonts w:asciiTheme="minorHAnsi" w:hAnsiTheme="minorHAnsi" w:cstheme="minorHAnsi"/>
        </w:rPr>
      </w:pPr>
    </w:p>
    <w:p w14:paraId="75DAE4AC" w14:textId="6E7A7B41" w:rsidR="00415D44" w:rsidRDefault="00424AD8" w:rsidP="00415D44">
      <w:pPr>
        <w:spacing w:after="0" w:line="240" w:lineRule="auto"/>
        <w:rPr>
          <w:rFonts w:asciiTheme="minorHAnsi" w:hAnsiTheme="minorHAnsi" w:cstheme="minorHAnsi"/>
          <w:b/>
          <w:bCs/>
        </w:rPr>
      </w:pPr>
      <w:r w:rsidRPr="00424AD8">
        <w:rPr>
          <w:rFonts w:asciiTheme="minorHAnsi" w:hAnsiTheme="minorHAnsi" w:cstheme="minorHAnsi"/>
          <w:b/>
          <w:bCs/>
        </w:rPr>
        <w:t>Introduction</w:t>
      </w:r>
      <w:r w:rsidR="003D1069">
        <w:rPr>
          <w:rFonts w:asciiTheme="minorHAnsi" w:hAnsiTheme="minorHAnsi" w:cstheme="minorHAnsi"/>
          <w:b/>
          <w:bCs/>
        </w:rPr>
        <w:t xml:space="preserve"> to the</w:t>
      </w:r>
      <w:r w:rsidR="00CB290F">
        <w:rPr>
          <w:rFonts w:asciiTheme="minorHAnsi" w:hAnsiTheme="minorHAnsi" w:cstheme="minorHAnsi"/>
          <w:b/>
          <w:bCs/>
        </w:rPr>
        <w:t xml:space="preserve"> UK Trails</w:t>
      </w:r>
      <w:r w:rsidR="003D1069">
        <w:rPr>
          <w:rFonts w:asciiTheme="minorHAnsi" w:hAnsiTheme="minorHAnsi" w:cstheme="minorHAnsi"/>
          <w:b/>
          <w:bCs/>
        </w:rPr>
        <w:t xml:space="preserve"> Project</w:t>
      </w:r>
    </w:p>
    <w:p w14:paraId="71880961" w14:textId="77777777" w:rsidR="00CB290F" w:rsidRDefault="00CB290F" w:rsidP="00415D44">
      <w:pPr>
        <w:spacing w:after="0" w:line="240" w:lineRule="auto"/>
        <w:rPr>
          <w:rFonts w:asciiTheme="minorHAnsi" w:hAnsiTheme="minorHAnsi" w:cstheme="minorHAnsi"/>
          <w:b/>
          <w:bCs/>
        </w:rPr>
      </w:pPr>
    </w:p>
    <w:p w14:paraId="732F845F" w14:textId="29A042C3" w:rsidR="00633217" w:rsidRPr="00633217" w:rsidRDefault="00CB290F" w:rsidP="00CB290F">
      <w:pPr>
        <w:spacing w:after="120" w:line="240" w:lineRule="auto"/>
        <w:rPr>
          <w:rFonts w:asciiTheme="minorHAnsi" w:hAnsiTheme="minorHAnsi" w:cstheme="minorHAnsi"/>
        </w:rPr>
      </w:pPr>
      <w:r>
        <w:rPr>
          <w:rFonts w:asciiTheme="minorHAnsi" w:hAnsiTheme="minorHAnsi" w:cstheme="minorHAnsi"/>
        </w:rPr>
        <w:t>This is a n</w:t>
      </w:r>
      <w:r w:rsidR="00633217" w:rsidRPr="00633217">
        <w:rPr>
          <w:rFonts w:asciiTheme="minorHAnsi" w:hAnsiTheme="minorHAnsi" w:cstheme="minorHAnsi"/>
        </w:rPr>
        <w:t xml:space="preserve">ew project, supported by an initial </w:t>
      </w:r>
      <w:proofErr w:type="gramStart"/>
      <w:r w:rsidR="00633217" w:rsidRPr="00633217">
        <w:rPr>
          <w:rFonts w:asciiTheme="minorHAnsi" w:hAnsiTheme="minorHAnsi" w:cstheme="minorHAnsi"/>
        </w:rPr>
        <w:t>3 year</w:t>
      </w:r>
      <w:proofErr w:type="gramEnd"/>
      <w:r w:rsidR="00633217" w:rsidRPr="00633217">
        <w:rPr>
          <w:rFonts w:asciiTheme="minorHAnsi" w:hAnsiTheme="minorHAnsi" w:cstheme="minorHAnsi"/>
        </w:rPr>
        <w:t xml:space="preserve"> post, developed to support land managers/owners, the cycling governing bodies, and the mountain bike community to share knowledge, increase collaboration, promote responsible mountain biking, and discuss the issues and the opportunities to improve the sustainability of the mountain bike trail network across the UK.</w:t>
      </w:r>
    </w:p>
    <w:p w14:paraId="00F62734" w14:textId="0DB97748" w:rsidR="00633217" w:rsidRPr="00633217" w:rsidRDefault="00633217" w:rsidP="00CB290F">
      <w:pPr>
        <w:spacing w:after="120" w:line="240" w:lineRule="auto"/>
        <w:rPr>
          <w:rFonts w:asciiTheme="minorHAnsi" w:hAnsiTheme="minorHAnsi" w:cstheme="minorHAnsi"/>
        </w:rPr>
      </w:pPr>
      <w:r w:rsidRPr="00633217">
        <w:rPr>
          <w:rFonts w:asciiTheme="minorHAnsi" w:hAnsiTheme="minorHAnsi" w:cstheme="minorHAnsi"/>
        </w:rPr>
        <w:t xml:space="preserve">Scottish Cycling, through Developing Mountain Biking in Scotland (DMBinS), will manage the post, and project, and will be supported by a steering group including British Cycling, </w:t>
      </w:r>
      <w:r w:rsidR="00CF77B9">
        <w:rPr>
          <w:rFonts w:asciiTheme="minorHAnsi" w:hAnsiTheme="minorHAnsi" w:cstheme="minorHAnsi"/>
        </w:rPr>
        <w:t xml:space="preserve">Cycling Ireland, </w:t>
      </w:r>
      <w:r w:rsidRPr="00633217">
        <w:rPr>
          <w:rFonts w:asciiTheme="minorHAnsi" w:hAnsiTheme="minorHAnsi" w:cstheme="minorHAnsi"/>
        </w:rPr>
        <w:t xml:space="preserve">Welsh Cycling, Forestry and Land Scotland, Forestry England, </w:t>
      </w:r>
      <w:r w:rsidR="00CF77B9">
        <w:rPr>
          <w:rFonts w:asciiTheme="minorHAnsi" w:hAnsiTheme="minorHAnsi" w:cstheme="minorHAnsi"/>
        </w:rPr>
        <w:t xml:space="preserve">Outdoor Recreation Northern Ireland, </w:t>
      </w:r>
      <w:r w:rsidRPr="00633217">
        <w:rPr>
          <w:rFonts w:asciiTheme="minorHAnsi" w:hAnsiTheme="minorHAnsi" w:cstheme="minorHAnsi"/>
        </w:rPr>
        <w:t>and Natural Resources Wales, along with the project funders, SRAM.</w:t>
      </w:r>
    </w:p>
    <w:p w14:paraId="7E4A9E93" w14:textId="77777777" w:rsidR="00633217" w:rsidRPr="00633217" w:rsidRDefault="00633217" w:rsidP="00CB290F">
      <w:pPr>
        <w:spacing w:after="120" w:line="240" w:lineRule="auto"/>
        <w:rPr>
          <w:rFonts w:asciiTheme="minorHAnsi" w:hAnsiTheme="minorHAnsi" w:cstheme="minorHAnsi"/>
        </w:rPr>
      </w:pPr>
      <w:r w:rsidRPr="00633217">
        <w:rPr>
          <w:rFonts w:asciiTheme="minorHAnsi" w:hAnsiTheme="minorHAnsi" w:cstheme="minorHAnsi"/>
        </w:rPr>
        <w:lastRenderedPageBreak/>
        <w:t xml:space="preserve">The first step of the project will be to develop a UK wide ‘Right trail, right place, right people, right time’ report which will help audit the current number and position of trail groups and associations in each country and a deeper understanding of the opportunities to improve the management of the trail network. The report will also detail the pressures in supporting the trail network, particularly, for land managers/owners. </w:t>
      </w:r>
    </w:p>
    <w:p w14:paraId="0FB25F73" w14:textId="77777777" w:rsidR="00633217" w:rsidRPr="00633217" w:rsidRDefault="00633217" w:rsidP="00CB290F">
      <w:pPr>
        <w:spacing w:after="120" w:line="240" w:lineRule="auto"/>
        <w:rPr>
          <w:rFonts w:asciiTheme="minorHAnsi" w:hAnsiTheme="minorHAnsi" w:cstheme="minorHAnsi"/>
        </w:rPr>
      </w:pPr>
      <w:r w:rsidRPr="00633217">
        <w:rPr>
          <w:rFonts w:asciiTheme="minorHAnsi" w:hAnsiTheme="minorHAnsi" w:cstheme="minorHAnsi"/>
        </w:rPr>
        <w:t xml:space="preserve">It is anticipated that following this report, the projects focus, objectives, target audiences, KPI’s, and messaging will vary depending on each nations needs and current situation. </w:t>
      </w:r>
    </w:p>
    <w:p w14:paraId="490468F6" w14:textId="2E4ED1E9" w:rsidR="00633217" w:rsidRPr="00633217" w:rsidRDefault="00633217" w:rsidP="00CB290F">
      <w:pPr>
        <w:spacing w:after="120" w:line="240" w:lineRule="auto"/>
        <w:rPr>
          <w:rFonts w:asciiTheme="minorHAnsi" w:hAnsiTheme="minorHAnsi" w:cstheme="minorHAnsi"/>
        </w:rPr>
      </w:pPr>
      <w:r w:rsidRPr="00633217">
        <w:rPr>
          <w:rFonts w:asciiTheme="minorHAnsi" w:hAnsiTheme="minorHAnsi" w:cstheme="minorHAnsi"/>
        </w:rPr>
        <w:t>There is, however, forecasted to be areas where there will be commonality across all nations with objectives to help grow resources through increased engagement with the MTB industry, public sector, governing bodies</w:t>
      </w:r>
      <w:r w:rsidR="0067518C">
        <w:rPr>
          <w:rFonts w:asciiTheme="minorHAnsi" w:hAnsiTheme="minorHAnsi" w:cstheme="minorHAnsi"/>
        </w:rPr>
        <w:t>,</w:t>
      </w:r>
      <w:r w:rsidRPr="00633217">
        <w:rPr>
          <w:rFonts w:asciiTheme="minorHAnsi" w:hAnsiTheme="minorHAnsi" w:cstheme="minorHAnsi"/>
        </w:rPr>
        <w:t xml:space="preserve"> and land managers. It is also likely to help develop the competencies of the MTB community to improve the sustainable management of mountain bike trails. </w:t>
      </w:r>
    </w:p>
    <w:p w14:paraId="493B8952" w14:textId="7249E05D" w:rsidR="00633217" w:rsidRPr="00633217" w:rsidRDefault="00633217" w:rsidP="00CB290F">
      <w:pPr>
        <w:spacing w:after="120" w:line="240" w:lineRule="auto"/>
        <w:rPr>
          <w:rFonts w:asciiTheme="minorHAnsi" w:hAnsiTheme="minorHAnsi" w:cstheme="minorHAnsi"/>
        </w:rPr>
      </w:pPr>
      <w:r w:rsidRPr="00633217">
        <w:rPr>
          <w:rFonts w:asciiTheme="minorHAnsi" w:hAnsiTheme="minorHAnsi" w:cstheme="minorHAnsi"/>
        </w:rPr>
        <w:t xml:space="preserve">By providing a ‘middle ground’ between the MTB community, including trails associations and groups, and land manager/owners it is likely that there becomes an improved understanding of the needs/wishes of the MTB community </w:t>
      </w:r>
      <w:r w:rsidR="00012BE3" w:rsidRPr="00633217">
        <w:rPr>
          <w:rFonts w:asciiTheme="minorHAnsi" w:hAnsiTheme="minorHAnsi" w:cstheme="minorHAnsi"/>
        </w:rPr>
        <w:t>and</w:t>
      </w:r>
      <w:r w:rsidRPr="00633217">
        <w:rPr>
          <w:rFonts w:asciiTheme="minorHAnsi" w:hAnsiTheme="minorHAnsi" w:cstheme="minorHAnsi"/>
        </w:rPr>
        <w:t xml:space="preserve"> the liabilities, other land management obligations, and the resource challenges faced by land managers/owners.</w:t>
      </w:r>
    </w:p>
    <w:p w14:paraId="628CA6F4" w14:textId="0C0FF478" w:rsidR="003D1069" w:rsidRPr="003D1069" w:rsidRDefault="00633217" w:rsidP="00CB290F">
      <w:pPr>
        <w:spacing w:after="120" w:line="240" w:lineRule="auto"/>
        <w:rPr>
          <w:rFonts w:asciiTheme="minorHAnsi" w:hAnsiTheme="minorHAnsi" w:cstheme="minorHAnsi"/>
        </w:rPr>
      </w:pPr>
      <w:r w:rsidRPr="00633217">
        <w:rPr>
          <w:rFonts w:asciiTheme="minorHAnsi" w:hAnsiTheme="minorHAnsi" w:cstheme="minorHAnsi"/>
        </w:rPr>
        <w:t xml:space="preserve">The project will help communicate responsible mountain biking messages to riders. This is likely to include continued messages around sharing the outdoors alongside sustainable mountain bike trail planning and building.   </w:t>
      </w:r>
    </w:p>
    <w:p w14:paraId="6FC3DEFD" w14:textId="77777777" w:rsidR="003D1069" w:rsidRPr="003D1069" w:rsidRDefault="003D1069" w:rsidP="00415D44">
      <w:pPr>
        <w:spacing w:after="0" w:line="240" w:lineRule="auto"/>
        <w:rPr>
          <w:rFonts w:asciiTheme="minorHAnsi" w:hAnsiTheme="minorHAnsi" w:cstheme="minorHAnsi"/>
        </w:rPr>
      </w:pPr>
    </w:p>
    <w:p w14:paraId="7B22C7C6" w14:textId="0CA6522C" w:rsidR="003D1069" w:rsidRPr="00424AD8" w:rsidRDefault="003D1069" w:rsidP="00415D44">
      <w:pPr>
        <w:spacing w:after="0" w:line="240" w:lineRule="auto"/>
        <w:rPr>
          <w:rFonts w:asciiTheme="minorHAnsi" w:hAnsiTheme="minorHAnsi" w:cstheme="minorHAnsi"/>
          <w:b/>
          <w:bCs/>
        </w:rPr>
      </w:pPr>
      <w:r>
        <w:rPr>
          <w:rFonts w:asciiTheme="minorHAnsi" w:hAnsiTheme="minorHAnsi" w:cstheme="minorHAnsi"/>
          <w:b/>
          <w:bCs/>
        </w:rPr>
        <w:t>Introduction to Scottish Cycling</w:t>
      </w:r>
      <w:r w:rsidR="00EE2286">
        <w:rPr>
          <w:rFonts w:asciiTheme="minorHAnsi" w:hAnsiTheme="minorHAnsi" w:cstheme="minorHAnsi"/>
          <w:b/>
          <w:bCs/>
        </w:rPr>
        <w:t xml:space="preserve">, </w:t>
      </w:r>
      <w:r w:rsidR="00A85D13">
        <w:rPr>
          <w:rFonts w:asciiTheme="minorHAnsi" w:hAnsiTheme="minorHAnsi" w:cstheme="minorHAnsi"/>
          <w:b/>
          <w:bCs/>
        </w:rPr>
        <w:t>D</w:t>
      </w:r>
      <w:r>
        <w:rPr>
          <w:rFonts w:asciiTheme="minorHAnsi" w:hAnsiTheme="minorHAnsi" w:cstheme="minorHAnsi"/>
          <w:b/>
          <w:bCs/>
        </w:rPr>
        <w:t>eveloping Mountain Biking in Scotland</w:t>
      </w:r>
      <w:r w:rsidR="00EB4AEA">
        <w:rPr>
          <w:rFonts w:asciiTheme="minorHAnsi" w:hAnsiTheme="minorHAnsi" w:cstheme="minorHAnsi"/>
          <w:b/>
          <w:bCs/>
        </w:rPr>
        <w:t>, and project funders, SRAM.</w:t>
      </w:r>
    </w:p>
    <w:p w14:paraId="08A0875A" w14:textId="5EA1BC68" w:rsidR="00424AD8" w:rsidRDefault="00424AD8" w:rsidP="00415D44">
      <w:pPr>
        <w:spacing w:after="0" w:line="240" w:lineRule="auto"/>
        <w:rPr>
          <w:rFonts w:asciiTheme="minorHAnsi" w:hAnsiTheme="minorHAnsi" w:cstheme="minorHAnsi"/>
        </w:rPr>
      </w:pPr>
    </w:p>
    <w:p w14:paraId="24B05496" w14:textId="2AA3EBB8" w:rsidR="002834E5" w:rsidRPr="002834E5" w:rsidRDefault="002834E5" w:rsidP="0041738B">
      <w:pPr>
        <w:spacing w:after="120" w:line="240" w:lineRule="auto"/>
        <w:rPr>
          <w:rFonts w:asciiTheme="minorHAnsi" w:hAnsiTheme="minorHAnsi" w:cstheme="minorHAnsi"/>
        </w:rPr>
      </w:pPr>
      <w:r>
        <w:rPr>
          <w:rFonts w:asciiTheme="minorHAnsi" w:hAnsiTheme="minorHAnsi" w:cstheme="minorHAnsi"/>
        </w:rPr>
        <w:t xml:space="preserve">Scottish </w:t>
      </w:r>
      <w:r w:rsidRPr="002834E5">
        <w:rPr>
          <w:rFonts w:asciiTheme="minorHAnsi" w:hAnsiTheme="minorHAnsi" w:cstheme="minorHAnsi"/>
        </w:rPr>
        <w:t>Cycling is the national governing body for cycling in Scotland and works in conjunction with</w:t>
      </w:r>
      <w:r w:rsidR="00B03933">
        <w:rPr>
          <w:rFonts w:asciiTheme="minorHAnsi" w:hAnsiTheme="minorHAnsi" w:cstheme="minorHAnsi"/>
        </w:rPr>
        <w:t xml:space="preserve"> </w:t>
      </w:r>
      <w:r w:rsidRPr="002834E5">
        <w:rPr>
          <w:rFonts w:asciiTheme="minorHAnsi" w:hAnsiTheme="minorHAnsi" w:cstheme="minorHAnsi"/>
        </w:rPr>
        <w:t>British and</w:t>
      </w:r>
      <w:r w:rsidR="00B03933">
        <w:rPr>
          <w:rFonts w:asciiTheme="minorHAnsi" w:hAnsiTheme="minorHAnsi" w:cstheme="minorHAnsi"/>
        </w:rPr>
        <w:t xml:space="preserve"> </w:t>
      </w:r>
      <w:r w:rsidRPr="002834E5">
        <w:rPr>
          <w:rFonts w:asciiTheme="minorHAnsi" w:hAnsiTheme="minorHAnsi" w:cstheme="minorHAnsi"/>
        </w:rPr>
        <w:t>Welsh Cycling, together we are the governing bodies of the sport of cycling across the</w:t>
      </w:r>
      <w:r w:rsidR="00B03933">
        <w:rPr>
          <w:rFonts w:asciiTheme="minorHAnsi" w:hAnsiTheme="minorHAnsi" w:cstheme="minorHAnsi"/>
        </w:rPr>
        <w:t xml:space="preserve"> </w:t>
      </w:r>
      <w:r w:rsidRPr="002834E5">
        <w:rPr>
          <w:rFonts w:asciiTheme="minorHAnsi" w:hAnsiTheme="minorHAnsi" w:cstheme="minorHAnsi"/>
        </w:rPr>
        <w:t>UK.</w:t>
      </w:r>
    </w:p>
    <w:p w14:paraId="58C6E122" w14:textId="22A7099A" w:rsidR="002834E5" w:rsidRDefault="002834E5" w:rsidP="0041738B">
      <w:pPr>
        <w:spacing w:after="120" w:line="240" w:lineRule="auto"/>
        <w:rPr>
          <w:rFonts w:asciiTheme="minorHAnsi" w:hAnsiTheme="minorHAnsi" w:cstheme="minorHAnsi"/>
        </w:rPr>
      </w:pPr>
      <w:r w:rsidRPr="002834E5">
        <w:rPr>
          <w:rFonts w:asciiTheme="minorHAnsi" w:hAnsiTheme="minorHAnsi" w:cstheme="minorHAnsi"/>
        </w:rPr>
        <w:t xml:space="preserve">The head office is based at the Sir Chris Hoy Velodrome in Glasgow and </w:t>
      </w:r>
      <w:r w:rsidR="003065F4">
        <w:rPr>
          <w:rFonts w:asciiTheme="minorHAnsi" w:hAnsiTheme="minorHAnsi" w:cstheme="minorHAnsi"/>
        </w:rPr>
        <w:t xml:space="preserve">has a </w:t>
      </w:r>
      <w:r w:rsidRPr="002834E5">
        <w:rPr>
          <w:rFonts w:asciiTheme="minorHAnsi" w:hAnsiTheme="minorHAnsi" w:cstheme="minorHAnsi"/>
        </w:rPr>
        <w:t>regional office at the</w:t>
      </w:r>
      <w:r w:rsidR="00B03933">
        <w:rPr>
          <w:rFonts w:asciiTheme="minorHAnsi" w:hAnsiTheme="minorHAnsi" w:cstheme="minorHAnsi"/>
        </w:rPr>
        <w:t xml:space="preserve"> </w:t>
      </w:r>
      <w:r w:rsidRPr="002834E5">
        <w:rPr>
          <w:rFonts w:asciiTheme="minorHAnsi" w:hAnsiTheme="minorHAnsi" w:cstheme="minorHAnsi"/>
        </w:rPr>
        <w:t>Mountain Bike Centre of Scotland, Glentress</w:t>
      </w:r>
      <w:r w:rsidR="00462BBE">
        <w:rPr>
          <w:rFonts w:asciiTheme="minorHAnsi" w:hAnsiTheme="minorHAnsi" w:cstheme="minorHAnsi"/>
        </w:rPr>
        <w:t>.</w:t>
      </w:r>
    </w:p>
    <w:p w14:paraId="2EE3DCF4" w14:textId="4E44CE4E" w:rsidR="00B03933" w:rsidRDefault="002834E5" w:rsidP="0041738B">
      <w:pPr>
        <w:spacing w:after="120" w:line="240" w:lineRule="auto"/>
        <w:rPr>
          <w:rFonts w:asciiTheme="minorHAnsi" w:hAnsiTheme="minorHAnsi" w:cstheme="minorHAnsi"/>
        </w:rPr>
      </w:pPr>
      <w:r w:rsidRPr="002834E5">
        <w:rPr>
          <w:rFonts w:asciiTheme="minorHAnsi" w:hAnsiTheme="minorHAnsi" w:cstheme="minorHAnsi"/>
        </w:rPr>
        <w:t>Scottish Cycling works hard to develop the sport across multiple disciplines and at all levels, from</w:t>
      </w:r>
      <w:r w:rsidR="00B03933">
        <w:rPr>
          <w:rFonts w:asciiTheme="minorHAnsi" w:hAnsiTheme="minorHAnsi" w:cstheme="minorHAnsi"/>
        </w:rPr>
        <w:t xml:space="preserve"> </w:t>
      </w:r>
      <w:r w:rsidRPr="002834E5">
        <w:rPr>
          <w:rFonts w:asciiTheme="minorHAnsi" w:hAnsiTheme="minorHAnsi" w:cstheme="minorHAnsi"/>
        </w:rPr>
        <w:t>grassroots to the performance development programmes which feed into the Great Britain Cycling</w:t>
      </w:r>
      <w:r w:rsidR="00B03933">
        <w:rPr>
          <w:rFonts w:asciiTheme="minorHAnsi" w:hAnsiTheme="minorHAnsi" w:cstheme="minorHAnsi"/>
        </w:rPr>
        <w:t xml:space="preserve"> </w:t>
      </w:r>
      <w:r w:rsidRPr="002834E5">
        <w:rPr>
          <w:rFonts w:asciiTheme="minorHAnsi" w:hAnsiTheme="minorHAnsi" w:cstheme="minorHAnsi"/>
        </w:rPr>
        <w:t>Team and Team Scotland for the Commonwealth Games.</w:t>
      </w:r>
      <w:r w:rsidR="00B03933">
        <w:rPr>
          <w:rFonts w:asciiTheme="minorHAnsi" w:hAnsiTheme="minorHAnsi" w:cstheme="minorHAnsi"/>
        </w:rPr>
        <w:t xml:space="preserve"> </w:t>
      </w:r>
    </w:p>
    <w:p w14:paraId="36494314" w14:textId="63AB135C" w:rsidR="002834E5" w:rsidRDefault="002834E5" w:rsidP="0041738B">
      <w:pPr>
        <w:spacing w:after="120" w:line="240" w:lineRule="auto"/>
        <w:rPr>
          <w:rFonts w:asciiTheme="minorHAnsi" w:hAnsiTheme="minorHAnsi" w:cstheme="minorHAnsi"/>
        </w:rPr>
      </w:pPr>
      <w:r w:rsidRPr="002834E5">
        <w:rPr>
          <w:rFonts w:asciiTheme="minorHAnsi" w:hAnsiTheme="minorHAnsi" w:cstheme="minorHAnsi"/>
        </w:rPr>
        <w:t>We are more than sport however, every day Scottish Cycling’s staff engage with our</w:t>
      </w:r>
      <w:r w:rsidR="00353035">
        <w:rPr>
          <w:rFonts w:asciiTheme="minorHAnsi" w:hAnsiTheme="minorHAnsi" w:cstheme="minorHAnsi"/>
        </w:rPr>
        <w:t xml:space="preserve"> </w:t>
      </w:r>
      <w:r w:rsidRPr="002834E5">
        <w:rPr>
          <w:rFonts w:asciiTheme="minorHAnsi" w:hAnsiTheme="minorHAnsi" w:cstheme="minorHAnsi"/>
        </w:rPr>
        <w:t xml:space="preserve">club network to help them grow, to develop coaching, </w:t>
      </w:r>
      <w:r w:rsidR="004F7B8A" w:rsidRPr="002834E5">
        <w:rPr>
          <w:rFonts w:asciiTheme="minorHAnsi" w:hAnsiTheme="minorHAnsi" w:cstheme="minorHAnsi"/>
        </w:rPr>
        <w:t>education,</w:t>
      </w:r>
      <w:r w:rsidRPr="002834E5">
        <w:rPr>
          <w:rFonts w:asciiTheme="minorHAnsi" w:hAnsiTheme="minorHAnsi" w:cstheme="minorHAnsi"/>
        </w:rPr>
        <w:t xml:space="preserve"> and volunteer opportunities, to</w:t>
      </w:r>
      <w:r w:rsidR="00353035">
        <w:rPr>
          <w:rFonts w:asciiTheme="minorHAnsi" w:hAnsiTheme="minorHAnsi" w:cstheme="minorHAnsi"/>
        </w:rPr>
        <w:t xml:space="preserve"> </w:t>
      </w:r>
      <w:r w:rsidRPr="002834E5">
        <w:rPr>
          <w:rFonts w:asciiTheme="minorHAnsi" w:hAnsiTheme="minorHAnsi" w:cstheme="minorHAnsi"/>
        </w:rPr>
        <w:t>facilitate a calendar of events throughout Scotland and to help groups and individuals become</w:t>
      </w:r>
      <w:r w:rsidR="00353035">
        <w:rPr>
          <w:rFonts w:asciiTheme="minorHAnsi" w:hAnsiTheme="minorHAnsi" w:cstheme="minorHAnsi"/>
        </w:rPr>
        <w:t xml:space="preserve"> </w:t>
      </w:r>
      <w:r w:rsidRPr="002834E5">
        <w:rPr>
          <w:rFonts w:asciiTheme="minorHAnsi" w:hAnsiTheme="minorHAnsi" w:cstheme="minorHAnsi"/>
        </w:rPr>
        <w:t>engaged with the world of cycling.</w:t>
      </w:r>
    </w:p>
    <w:p w14:paraId="2142A593" w14:textId="60DEA9E0" w:rsidR="00744513" w:rsidRDefault="00025081" w:rsidP="0041738B">
      <w:pPr>
        <w:spacing w:after="120" w:line="240" w:lineRule="auto"/>
        <w:rPr>
          <w:rFonts w:asciiTheme="minorHAnsi" w:hAnsiTheme="minorHAnsi" w:cstheme="minorHAnsi"/>
        </w:rPr>
      </w:pPr>
      <w:r>
        <w:rPr>
          <w:rFonts w:asciiTheme="minorHAnsi" w:hAnsiTheme="minorHAnsi" w:cstheme="minorHAnsi"/>
        </w:rPr>
        <w:t>Part of our</w:t>
      </w:r>
      <w:r w:rsidR="002834E5">
        <w:rPr>
          <w:rFonts w:asciiTheme="minorHAnsi" w:hAnsiTheme="minorHAnsi" w:cstheme="minorHAnsi"/>
        </w:rPr>
        <w:t xml:space="preserve"> organisation</w:t>
      </w:r>
      <w:r>
        <w:rPr>
          <w:rFonts w:asciiTheme="minorHAnsi" w:hAnsiTheme="minorHAnsi" w:cstheme="minorHAnsi"/>
        </w:rPr>
        <w:t xml:space="preserve"> is </w:t>
      </w:r>
      <w:r w:rsidR="002834E5" w:rsidRPr="002834E5">
        <w:rPr>
          <w:rFonts w:asciiTheme="minorHAnsi" w:hAnsiTheme="minorHAnsi" w:cstheme="minorHAnsi"/>
        </w:rPr>
        <w:t>Developing Mountain Biking in Scotland (DMBinS) which is</w:t>
      </w:r>
      <w:r w:rsidR="00B03933">
        <w:rPr>
          <w:rFonts w:asciiTheme="minorHAnsi" w:hAnsiTheme="minorHAnsi" w:cstheme="minorHAnsi"/>
        </w:rPr>
        <w:t xml:space="preserve"> </w:t>
      </w:r>
      <w:r w:rsidR="002834E5" w:rsidRPr="002834E5">
        <w:rPr>
          <w:rFonts w:asciiTheme="minorHAnsi" w:hAnsiTheme="minorHAnsi" w:cstheme="minorHAnsi"/>
        </w:rPr>
        <w:t xml:space="preserve">responsible for overseeing the </w:t>
      </w:r>
      <w:hyperlink r:id="rId13" w:history="1">
        <w:r w:rsidR="002834E5" w:rsidRPr="00867902">
          <w:rPr>
            <w:rStyle w:val="Hyperlink"/>
            <w:rFonts w:asciiTheme="minorHAnsi" w:hAnsiTheme="minorHAnsi" w:cstheme="minorHAnsi"/>
          </w:rPr>
          <w:t>national mountain bike strategy for Scotland</w:t>
        </w:r>
      </w:hyperlink>
      <w:r w:rsidR="002834E5" w:rsidRPr="002834E5">
        <w:rPr>
          <w:rFonts w:asciiTheme="minorHAnsi" w:hAnsiTheme="minorHAnsi" w:cstheme="minorHAnsi"/>
        </w:rPr>
        <w:t xml:space="preserve">. </w:t>
      </w:r>
    </w:p>
    <w:p w14:paraId="47258D22" w14:textId="5963D2AE" w:rsidR="00F6204B" w:rsidRPr="00BA65F6" w:rsidRDefault="00BA65F6" w:rsidP="0041738B">
      <w:pPr>
        <w:spacing w:after="120" w:line="240" w:lineRule="auto"/>
        <w:rPr>
          <w:rFonts w:asciiTheme="minorHAnsi" w:hAnsiTheme="minorHAnsi" w:cstheme="minorHAnsi"/>
        </w:rPr>
      </w:pPr>
      <w:r w:rsidRPr="00BA65F6">
        <w:rPr>
          <w:rFonts w:asciiTheme="minorHAnsi" w:hAnsiTheme="minorHAnsi" w:cstheme="minorHAnsi"/>
        </w:rPr>
        <w:t xml:space="preserve">The MTB Strategy has a vision for Scotland to be recognised as the leader in European mountain biking - through innovation in product development, tourism, participation and sport and sustainable trail development and management. </w:t>
      </w:r>
    </w:p>
    <w:p w14:paraId="2066424D" w14:textId="64B7D815" w:rsidR="00744513" w:rsidRPr="00BA65F6" w:rsidRDefault="00BA65F6" w:rsidP="0041738B">
      <w:pPr>
        <w:spacing w:after="120" w:line="240" w:lineRule="auto"/>
        <w:rPr>
          <w:rFonts w:asciiTheme="minorHAnsi" w:hAnsiTheme="minorHAnsi" w:cstheme="minorHAnsi"/>
        </w:rPr>
      </w:pPr>
      <w:r w:rsidRPr="00BA65F6">
        <w:rPr>
          <w:rFonts w:asciiTheme="minorHAnsi" w:hAnsiTheme="minorHAnsi" w:cstheme="minorHAnsi"/>
        </w:rPr>
        <w:t>The MTB strategy has key themes which explain the need for a world class trail network, making Scotland an international destination of choice, a leader in MTB innovation, tackling Scotland’s issues of health and wellbeing, and Scots achieving on the World Stage through the sport of mountain biking.</w:t>
      </w:r>
    </w:p>
    <w:p w14:paraId="18A31BE2" w14:textId="29BBDE3C" w:rsidR="00744513" w:rsidRDefault="00BA65F6" w:rsidP="0041738B">
      <w:pPr>
        <w:spacing w:after="120" w:line="240" w:lineRule="auto"/>
        <w:rPr>
          <w:rFonts w:asciiTheme="minorHAnsi" w:hAnsiTheme="minorHAnsi" w:cstheme="minorHAnsi"/>
        </w:rPr>
      </w:pPr>
      <w:r w:rsidRPr="00BA65F6">
        <w:rPr>
          <w:rFonts w:asciiTheme="minorHAnsi" w:hAnsiTheme="minorHAnsi" w:cstheme="minorHAnsi"/>
        </w:rPr>
        <w:lastRenderedPageBreak/>
        <w:t xml:space="preserve">DMBinS has key partnerships with a range of </w:t>
      </w:r>
      <w:r w:rsidR="003D0181" w:rsidRPr="00BA65F6">
        <w:rPr>
          <w:rFonts w:asciiTheme="minorHAnsi" w:hAnsiTheme="minorHAnsi" w:cstheme="minorHAnsi"/>
        </w:rPr>
        <w:t>organisations</w:t>
      </w:r>
      <w:r w:rsidRPr="00BA65F6">
        <w:rPr>
          <w:rFonts w:asciiTheme="minorHAnsi" w:hAnsiTheme="minorHAnsi" w:cstheme="minorHAnsi"/>
        </w:rPr>
        <w:t xml:space="preserve"> nationally through the MTB Consortium whose members include: NatureScot, Visit Scotland, Scottish Land &amp; Estates and Forestry and Land Scotland. </w:t>
      </w:r>
    </w:p>
    <w:p w14:paraId="42F041D3" w14:textId="591DE6D6" w:rsidR="00EB4AEA" w:rsidRPr="00B004A8" w:rsidRDefault="007D3C55" w:rsidP="00EB4AEA">
      <w:pPr>
        <w:rPr>
          <w:rFonts w:asciiTheme="minorHAnsi" w:hAnsiTheme="minorHAnsi" w:cstheme="minorHAnsi"/>
        </w:rPr>
      </w:pPr>
      <w:r w:rsidRPr="00B004A8">
        <w:rPr>
          <w:rFonts w:asciiTheme="minorHAnsi" w:hAnsiTheme="minorHAnsi" w:cstheme="minorHAnsi"/>
        </w:rPr>
        <w:t>SRAM are passionate about cycling. They</w:t>
      </w:r>
      <w:r w:rsidR="00EB4AEA" w:rsidRPr="00B004A8">
        <w:rPr>
          <w:rFonts w:asciiTheme="minorHAnsi" w:hAnsiTheme="minorHAnsi" w:cstheme="minorHAnsi"/>
        </w:rPr>
        <w:t xml:space="preserve"> have been impressed with the work of DMBinS over several </w:t>
      </w:r>
      <w:proofErr w:type="gramStart"/>
      <w:r w:rsidR="00EB4AEA" w:rsidRPr="00B004A8">
        <w:rPr>
          <w:rFonts w:asciiTheme="minorHAnsi" w:hAnsiTheme="minorHAnsi" w:cstheme="minorHAnsi"/>
        </w:rPr>
        <w:t>years, and</w:t>
      </w:r>
      <w:proofErr w:type="gramEnd"/>
      <w:r w:rsidR="00EB4AEA" w:rsidRPr="00B004A8">
        <w:rPr>
          <w:rFonts w:asciiTheme="minorHAnsi" w:hAnsiTheme="minorHAnsi" w:cstheme="minorHAnsi"/>
        </w:rPr>
        <w:t xml:space="preserve"> are delighted to play </w:t>
      </w:r>
      <w:r w:rsidRPr="00B004A8">
        <w:rPr>
          <w:rFonts w:asciiTheme="minorHAnsi" w:hAnsiTheme="minorHAnsi" w:cstheme="minorHAnsi"/>
        </w:rPr>
        <w:t>their</w:t>
      </w:r>
      <w:r w:rsidR="00EB4AEA" w:rsidRPr="00B004A8">
        <w:rPr>
          <w:rFonts w:asciiTheme="minorHAnsi" w:hAnsiTheme="minorHAnsi" w:cstheme="minorHAnsi"/>
        </w:rPr>
        <w:t xml:space="preserve"> part in helping improve the long-term sustainability of trails, and trail access, across the UK.</w:t>
      </w:r>
    </w:p>
    <w:p w14:paraId="161A19EA" w14:textId="117CAA34" w:rsidR="00EB4AEA" w:rsidRPr="00B004A8" w:rsidRDefault="000C6CD7" w:rsidP="00B004A8">
      <w:pPr>
        <w:rPr>
          <w:rFonts w:asciiTheme="minorHAnsi" w:hAnsiTheme="minorHAnsi" w:cstheme="minorHAnsi"/>
        </w:rPr>
      </w:pPr>
      <w:r w:rsidRPr="00B004A8">
        <w:rPr>
          <w:rFonts w:asciiTheme="minorHAnsi" w:hAnsiTheme="minorHAnsi" w:cstheme="minorHAnsi"/>
        </w:rPr>
        <w:t>They</w:t>
      </w:r>
      <w:r w:rsidR="00EB4AEA" w:rsidRPr="00B004A8">
        <w:rPr>
          <w:rFonts w:asciiTheme="minorHAnsi" w:hAnsiTheme="minorHAnsi" w:cstheme="minorHAnsi"/>
        </w:rPr>
        <w:t xml:space="preserve"> believe that this project can sensitively and strategically work with mountain bikers and a range of partners to support the trail network across the UK, ultimately leading to a secure future for our trail network – the most valuable resource in mountain biking. </w:t>
      </w:r>
      <w:r w:rsidR="00CF77B9">
        <w:rPr>
          <w:rFonts w:asciiTheme="minorHAnsi" w:hAnsiTheme="minorHAnsi" w:cstheme="minorHAnsi"/>
        </w:rPr>
        <w:t>SRAM</w:t>
      </w:r>
      <w:r w:rsidR="004871D1" w:rsidRPr="00B004A8">
        <w:rPr>
          <w:rFonts w:asciiTheme="minorHAnsi" w:hAnsiTheme="minorHAnsi" w:cstheme="minorHAnsi"/>
        </w:rPr>
        <w:t>’s</w:t>
      </w:r>
      <w:r w:rsidRPr="00B004A8">
        <w:rPr>
          <w:rFonts w:asciiTheme="minorHAnsi" w:hAnsiTheme="minorHAnsi" w:cstheme="minorHAnsi"/>
        </w:rPr>
        <w:t xml:space="preserve"> funding has secured the</w:t>
      </w:r>
      <w:r w:rsidR="004871D1" w:rsidRPr="00B004A8">
        <w:rPr>
          <w:rFonts w:asciiTheme="minorHAnsi" w:hAnsiTheme="minorHAnsi" w:cstheme="minorHAnsi"/>
        </w:rPr>
        <w:t xml:space="preserve"> post for 3 years and they are committed to supporting the project secure </w:t>
      </w:r>
      <w:proofErr w:type="gramStart"/>
      <w:r w:rsidR="004871D1" w:rsidRPr="00B004A8">
        <w:rPr>
          <w:rFonts w:asciiTheme="minorHAnsi" w:hAnsiTheme="minorHAnsi" w:cstheme="minorHAnsi"/>
        </w:rPr>
        <w:t>long term</w:t>
      </w:r>
      <w:proofErr w:type="gramEnd"/>
      <w:r w:rsidR="004871D1" w:rsidRPr="00B004A8">
        <w:rPr>
          <w:rFonts w:asciiTheme="minorHAnsi" w:hAnsiTheme="minorHAnsi" w:cstheme="minorHAnsi"/>
        </w:rPr>
        <w:t xml:space="preserve"> funding from other cycling brands and </w:t>
      </w:r>
      <w:r w:rsidR="00B004A8" w:rsidRPr="00B004A8">
        <w:rPr>
          <w:rFonts w:asciiTheme="minorHAnsi" w:hAnsiTheme="minorHAnsi" w:cstheme="minorHAnsi"/>
        </w:rPr>
        <w:t>public agencies.</w:t>
      </w:r>
      <w:r w:rsidR="004871D1" w:rsidRPr="00B004A8">
        <w:rPr>
          <w:rFonts w:asciiTheme="minorHAnsi" w:hAnsiTheme="minorHAnsi" w:cstheme="minorHAnsi"/>
        </w:rPr>
        <w:t xml:space="preserve"> </w:t>
      </w:r>
      <w:r w:rsidRPr="00B004A8">
        <w:rPr>
          <w:rFonts w:asciiTheme="minorHAnsi" w:hAnsiTheme="minorHAnsi" w:cstheme="minorHAnsi"/>
        </w:rPr>
        <w:t xml:space="preserve"> </w:t>
      </w:r>
      <w:r w:rsidR="00EB4AEA" w:rsidRPr="00B004A8">
        <w:rPr>
          <w:rFonts w:asciiTheme="minorHAnsi" w:hAnsiTheme="minorHAnsi" w:cstheme="minorHAnsi"/>
        </w:rPr>
        <w:t xml:space="preserve">  </w:t>
      </w:r>
    </w:p>
    <w:p w14:paraId="039F5B4A" w14:textId="77777777" w:rsidR="00EB4AEA" w:rsidRDefault="00EB4AEA" w:rsidP="0041738B">
      <w:pPr>
        <w:spacing w:after="120" w:line="240" w:lineRule="auto"/>
        <w:rPr>
          <w:rFonts w:asciiTheme="minorHAnsi" w:hAnsiTheme="minorHAnsi" w:cstheme="minorHAnsi"/>
        </w:rPr>
      </w:pPr>
    </w:p>
    <w:p w14:paraId="4D001A86" w14:textId="77777777" w:rsidR="00744513" w:rsidRDefault="00744513" w:rsidP="00E9642B">
      <w:pPr>
        <w:spacing w:after="0" w:line="240" w:lineRule="auto"/>
        <w:rPr>
          <w:rFonts w:asciiTheme="minorHAnsi" w:hAnsiTheme="minorHAnsi" w:cstheme="minorHAnsi"/>
        </w:rPr>
      </w:pPr>
    </w:p>
    <w:p w14:paraId="2853528A" w14:textId="77777777" w:rsidR="0041738B" w:rsidRDefault="0041738B">
      <w:pPr>
        <w:rPr>
          <w:rFonts w:asciiTheme="minorHAnsi" w:hAnsiTheme="minorHAnsi" w:cstheme="minorHAnsi"/>
          <w:b/>
          <w:bCs/>
        </w:rPr>
      </w:pPr>
      <w:r>
        <w:rPr>
          <w:rFonts w:asciiTheme="minorHAnsi" w:hAnsiTheme="minorHAnsi" w:cstheme="minorHAnsi"/>
          <w:b/>
          <w:bCs/>
        </w:rPr>
        <w:br w:type="page"/>
      </w:r>
    </w:p>
    <w:p w14:paraId="7B75FE1C" w14:textId="261254FE" w:rsidR="00E9642B" w:rsidRPr="00B06B15" w:rsidRDefault="00E9642B" w:rsidP="00E9642B">
      <w:pPr>
        <w:spacing w:after="0" w:line="240" w:lineRule="auto"/>
        <w:rPr>
          <w:rFonts w:asciiTheme="minorHAnsi" w:hAnsiTheme="minorHAnsi" w:cstheme="minorHAnsi"/>
          <w:b/>
          <w:bCs/>
        </w:rPr>
      </w:pPr>
      <w:r w:rsidRPr="00B06B15">
        <w:rPr>
          <w:rFonts w:asciiTheme="minorHAnsi" w:hAnsiTheme="minorHAnsi" w:cstheme="minorHAnsi"/>
          <w:b/>
          <w:bCs/>
        </w:rPr>
        <w:lastRenderedPageBreak/>
        <w:t>Main Purpose of the Job:</w:t>
      </w:r>
    </w:p>
    <w:p w14:paraId="78A28110" w14:textId="77777777" w:rsidR="00E9642B" w:rsidRPr="00DF1F49" w:rsidRDefault="00E9642B" w:rsidP="00E9642B">
      <w:pPr>
        <w:spacing w:after="0" w:line="240" w:lineRule="auto"/>
        <w:rPr>
          <w:rFonts w:asciiTheme="minorHAnsi" w:hAnsiTheme="minorHAnsi" w:cstheme="minorHAnsi"/>
          <w:b/>
        </w:rPr>
      </w:pPr>
    </w:p>
    <w:p w14:paraId="3F356D32" w14:textId="3512A529" w:rsidR="00016917" w:rsidRPr="00633217" w:rsidRDefault="00016917" w:rsidP="0041738B">
      <w:pPr>
        <w:spacing w:after="120" w:line="240" w:lineRule="auto"/>
        <w:rPr>
          <w:rFonts w:asciiTheme="minorHAnsi" w:hAnsiTheme="minorHAnsi" w:cstheme="minorHAnsi"/>
        </w:rPr>
      </w:pPr>
      <w:r>
        <w:rPr>
          <w:rFonts w:asciiTheme="minorHAnsi" w:hAnsiTheme="minorHAnsi" w:cstheme="minorHAnsi"/>
        </w:rPr>
        <w:t>This is a n</w:t>
      </w:r>
      <w:r w:rsidRPr="00633217">
        <w:rPr>
          <w:rFonts w:asciiTheme="minorHAnsi" w:hAnsiTheme="minorHAnsi" w:cstheme="minorHAnsi"/>
        </w:rPr>
        <w:t xml:space="preserve">ew project, supported by an initial </w:t>
      </w:r>
      <w:proofErr w:type="gramStart"/>
      <w:r w:rsidRPr="00633217">
        <w:rPr>
          <w:rFonts w:asciiTheme="minorHAnsi" w:hAnsiTheme="minorHAnsi" w:cstheme="minorHAnsi"/>
        </w:rPr>
        <w:t>3 year</w:t>
      </w:r>
      <w:proofErr w:type="gramEnd"/>
      <w:r w:rsidRPr="00633217">
        <w:rPr>
          <w:rFonts w:asciiTheme="minorHAnsi" w:hAnsiTheme="minorHAnsi" w:cstheme="minorHAnsi"/>
        </w:rPr>
        <w:t xml:space="preserve"> post, developed to support land managers/owners, the cycling governing bodies, and the mountain bike community to share knowledge, increase collaboration, promote responsible mountain biking, and discuss the issues and the opportunities to improve the </w:t>
      </w:r>
      <w:r w:rsidR="00540C51">
        <w:rPr>
          <w:rFonts w:asciiTheme="minorHAnsi" w:hAnsiTheme="minorHAnsi" w:cstheme="minorHAnsi"/>
        </w:rPr>
        <w:t>environmental</w:t>
      </w:r>
      <w:r w:rsidR="00EE7F0E">
        <w:rPr>
          <w:rFonts w:asciiTheme="minorHAnsi" w:hAnsiTheme="minorHAnsi" w:cstheme="minorHAnsi"/>
        </w:rPr>
        <w:t xml:space="preserve">, </w:t>
      </w:r>
      <w:r w:rsidR="00540C51">
        <w:rPr>
          <w:rFonts w:asciiTheme="minorHAnsi" w:hAnsiTheme="minorHAnsi" w:cstheme="minorHAnsi"/>
        </w:rPr>
        <w:t>financial</w:t>
      </w:r>
      <w:r w:rsidR="00EE7F0E">
        <w:rPr>
          <w:rFonts w:asciiTheme="minorHAnsi" w:hAnsiTheme="minorHAnsi" w:cstheme="minorHAnsi"/>
        </w:rPr>
        <w:t>, and social</w:t>
      </w:r>
      <w:r w:rsidR="00540C51">
        <w:rPr>
          <w:rFonts w:asciiTheme="minorHAnsi" w:hAnsiTheme="minorHAnsi" w:cstheme="minorHAnsi"/>
        </w:rPr>
        <w:t xml:space="preserve"> </w:t>
      </w:r>
      <w:r w:rsidRPr="00633217">
        <w:rPr>
          <w:rFonts w:asciiTheme="minorHAnsi" w:hAnsiTheme="minorHAnsi" w:cstheme="minorHAnsi"/>
        </w:rPr>
        <w:t>sustainability of the mountain bike trail network across the UK.</w:t>
      </w:r>
    </w:p>
    <w:p w14:paraId="0966D613" w14:textId="5CEC5D7C" w:rsidR="00D57F15" w:rsidRDefault="004A1C92" w:rsidP="0041738B">
      <w:pPr>
        <w:spacing w:after="120"/>
        <w:rPr>
          <w:rFonts w:asciiTheme="minorHAnsi" w:hAnsiTheme="minorHAnsi" w:cstheme="minorHAnsi"/>
        </w:rPr>
      </w:pPr>
      <w:r w:rsidRPr="004A1C92">
        <w:rPr>
          <w:rFonts w:asciiTheme="minorHAnsi" w:hAnsiTheme="minorHAnsi" w:cstheme="minorHAnsi"/>
        </w:rPr>
        <w:t xml:space="preserve">Scottish Cycling, through Developing Mountain Biking in Scotland (DMBinS), will manage the post, and project, and will be supported by a steering group including British Cycling, </w:t>
      </w:r>
      <w:r w:rsidR="00CF77B9">
        <w:rPr>
          <w:rFonts w:asciiTheme="minorHAnsi" w:hAnsiTheme="minorHAnsi" w:cstheme="minorHAnsi"/>
        </w:rPr>
        <w:t xml:space="preserve">Cycling Ireland, </w:t>
      </w:r>
      <w:r w:rsidRPr="004A1C92">
        <w:rPr>
          <w:rFonts w:asciiTheme="minorHAnsi" w:hAnsiTheme="minorHAnsi" w:cstheme="minorHAnsi"/>
        </w:rPr>
        <w:t xml:space="preserve">Welsh Cycling, Forestry and Land Scotland, Forestry England, </w:t>
      </w:r>
      <w:r w:rsidR="00CF77B9">
        <w:rPr>
          <w:rFonts w:asciiTheme="minorHAnsi" w:hAnsiTheme="minorHAnsi" w:cstheme="minorHAnsi"/>
        </w:rPr>
        <w:t xml:space="preserve">Outdoor Recreation Northern Ireland, </w:t>
      </w:r>
      <w:r w:rsidRPr="004A1C92">
        <w:rPr>
          <w:rFonts w:asciiTheme="minorHAnsi" w:hAnsiTheme="minorHAnsi" w:cstheme="minorHAnsi"/>
        </w:rPr>
        <w:t>and Natural Resources Wales, along with the project funders, SRAM.</w:t>
      </w:r>
    </w:p>
    <w:p w14:paraId="2208DBAC" w14:textId="6381A972" w:rsidR="00AB04F9" w:rsidRPr="0093587B" w:rsidRDefault="00AB04F9" w:rsidP="004A1C92">
      <w:pPr>
        <w:rPr>
          <w:rFonts w:asciiTheme="minorHAnsi" w:hAnsiTheme="minorHAnsi" w:cstheme="minorHAnsi"/>
          <w:b/>
          <w:bCs/>
        </w:rPr>
      </w:pPr>
      <w:r w:rsidRPr="00B06B15">
        <w:rPr>
          <w:rFonts w:asciiTheme="minorHAnsi" w:hAnsiTheme="minorHAnsi" w:cstheme="minorHAnsi"/>
          <w:b/>
          <w:bCs/>
        </w:rPr>
        <w:t>Key Duties and Responsibilities</w:t>
      </w:r>
      <w:r w:rsidR="00057002">
        <w:rPr>
          <w:rFonts w:asciiTheme="minorHAnsi" w:hAnsiTheme="minorHAnsi" w:cstheme="minorHAnsi"/>
          <w:b/>
          <w:bCs/>
        </w:rPr>
        <w:t>:</w:t>
      </w:r>
    </w:p>
    <w:p w14:paraId="209663D1" w14:textId="3A907151" w:rsidR="003C109E" w:rsidRPr="003C109E" w:rsidRDefault="001D608D" w:rsidP="003C109E">
      <w:pPr>
        <w:rPr>
          <w:rFonts w:asciiTheme="minorHAnsi" w:hAnsiTheme="minorHAnsi" w:cstheme="minorHAnsi"/>
          <w:lang w:eastAsia="en-GB"/>
        </w:rPr>
      </w:pPr>
      <w:r>
        <w:rPr>
          <w:rFonts w:asciiTheme="minorHAnsi" w:hAnsiTheme="minorHAnsi" w:cstheme="minorHAnsi"/>
          <w:lang w:eastAsia="en-GB"/>
        </w:rPr>
        <w:t>Working in partnership with steering group members,</w:t>
      </w:r>
      <w:r w:rsidRPr="004E72C9">
        <w:rPr>
          <w:rFonts w:asciiTheme="minorHAnsi" w:hAnsiTheme="minorHAnsi" w:cstheme="minorHAnsi"/>
          <w:lang w:eastAsia="en-GB"/>
        </w:rPr>
        <w:t xml:space="preserve"> </w:t>
      </w:r>
      <w:r>
        <w:rPr>
          <w:rFonts w:asciiTheme="minorHAnsi" w:hAnsiTheme="minorHAnsi" w:cstheme="minorHAnsi"/>
          <w:lang w:eastAsia="en-GB"/>
        </w:rPr>
        <w:t>t</w:t>
      </w:r>
      <w:r w:rsidR="004E72C9" w:rsidRPr="004E72C9">
        <w:rPr>
          <w:rFonts w:asciiTheme="minorHAnsi" w:hAnsiTheme="minorHAnsi" w:cstheme="minorHAnsi"/>
          <w:lang w:eastAsia="en-GB"/>
        </w:rPr>
        <w:t xml:space="preserve">he </w:t>
      </w:r>
      <w:r w:rsidR="004E72C9">
        <w:rPr>
          <w:rFonts w:asciiTheme="minorHAnsi" w:hAnsiTheme="minorHAnsi" w:cstheme="minorHAnsi"/>
          <w:lang w:eastAsia="en-GB"/>
        </w:rPr>
        <w:t xml:space="preserve">post holder will be responsible for </w:t>
      </w:r>
      <w:r w:rsidR="001C5A35">
        <w:rPr>
          <w:rFonts w:asciiTheme="minorHAnsi" w:hAnsiTheme="minorHAnsi" w:cstheme="minorHAnsi"/>
          <w:lang w:eastAsia="en-GB"/>
        </w:rPr>
        <w:t xml:space="preserve">developing a </w:t>
      </w:r>
      <w:r w:rsidR="00BD4E38">
        <w:rPr>
          <w:rFonts w:asciiTheme="minorHAnsi" w:hAnsiTheme="minorHAnsi" w:cstheme="minorHAnsi"/>
          <w:lang w:eastAsia="en-GB"/>
        </w:rPr>
        <w:t>‘R</w:t>
      </w:r>
      <w:r w:rsidR="00967F1E">
        <w:rPr>
          <w:rFonts w:asciiTheme="minorHAnsi" w:hAnsiTheme="minorHAnsi" w:cstheme="minorHAnsi"/>
          <w:lang w:eastAsia="en-GB"/>
        </w:rPr>
        <w:t xml:space="preserve">ight Trail, Right Place, Right People, Right Time’ </w:t>
      </w:r>
      <w:r w:rsidR="003C109E">
        <w:rPr>
          <w:rFonts w:asciiTheme="minorHAnsi" w:hAnsiTheme="minorHAnsi" w:cstheme="minorHAnsi"/>
          <w:lang w:eastAsia="en-GB"/>
        </w:rPr>
        <w:t xml:space="preserve">report </w:t>
      </w:r>
      <w:r w:rsidR="003C109E" w:rsidRPr="003C109E">
        <w:rPr>
          <w:rFonts w:asciiTheme="minorHAnsi" w:hAnsiTheme="minorHAnsi" w:cstheme="minorHAnsi"/>
          <w:lang w:eastAsia="en-GB"/>
        </w:rPr>
        <w:t xml:space="preserve">which will help audit the current number and position of trail groups and associations in each country and a deeper understanding of the opportunities to improve the management of the trail network. The report will also detail the pressures in supporting the trail network, particularly, for land managers/owners. </w:t>
      </w:r>
    </w:p>
    <w:p w14:paraId="55CAE35F" w14:textId="73D4ECB9" w:rsidR="00057002" w:rsidRDefault="003C109E" w:rsidP="003C109E">
      <w:pPr>
        <w:rPr>
          <w:rFonts w:asciiTheme="minorHAnsi" w:hAnsiTheme="minorHAnsi" w:cstheme="minorHAnsi"/>
          <w:lang w:eastAsia="en-GB"/>
        </w:rPr>
      </w:pPr>
      <w:r w:rsidRPr="003C109E">
        <w:rPr>
          <w:rFonts w:asciiTheme="minorHAnsi" w:hAnsiTheme="minorHAnsi" w:cstheme="minorHAnsi"/>
          <w:lang w:eastAsia="en-GB"/>
        </w:rPr>
        <w:t xml:space="preserve">It is anticipated that following this report, the projects focus, objectives, target audiences, KPI’s, and messaging will vary depending on each nations needs and current situation. </w:t>
      </w:r>
      <w:r w:rsidR="004E72C9" w:rsidRPr="004E72C9">
        <w:rPr>
          <w:rFonts w:asciiTheme="minorHAnsi" w:hAnsiTheme="minorHAnsi" w:cstheme="minorHAnsi"/>
          <w:lang w:eastAsia="en-GB"/>
        </w:rPr>
        <w:t xml:space="preserve">The role will aim to </w:t>
      </w:r>
      <w:r w:rsidR="00BD4E38">
        <w:rPr>
          <w:rFonts w:asciiTheme="minorHAnsi" w:hAnsiTheme="minorHAnsi" w:cstheme="minorHAnsi"/>
          <w:lang w:eastAsia="en-GB"/>
        </w:rPr>
        <w:t xml:space="preserve">share knowledge, </w:t>
      </w:r>
      <w:r w:rsidR="004E72C9" w:rsidRPr="004E72C9">
        <w:rPr>
          <w:rFonts w:asciiTheme="minorHAnsi" w:hAnsiTheme="minorHAnsi" w:cstheme="minorHAnsi"/>
          <w:lang w:eastAsia="en-GB"/>
        </w:rPr>
        <w:t>develop the competencies of the MTB community, governing bodies, and land managers/</w:t>
      </w:r>
      <w:proofErr w:type="gramStart"/>
      <w:r w:rsidR="004E72C9" w:rsidRPr="004E72C9">
        <w:rPr>
          <w:rFonts w:asciiTheme="minorHAnsi" w:hAnsiTheme="minorHAnsi" w:cstheme="minorHAnsi"/>
          <w:lang w:eastAsia="en-GB"/>
        </w:rPr>
        <w:t>owners</w:t>
      </w:r>
      <w:proofErr w:type="gramEnd"/>
      <w:r w:rsidR="004E72C9" w:rsidRPr="004E72C9">
        <w:rPr>
          <w:rFonts w:asciiTheme="minorHAnsi" w:hAnsiTheme="minorHAnsi" w:cstheme="minorHAnsi"/>
          <w:lang w:eastAsia="en-GB"/>
        </w:rPr>
        <w:t xml:space="preserve"> and help </w:t>
      </w:r>
      <w:r w:rsidR="00BD4E38">
        <w:rPr>
          <w:rFonts w:asciiTheme="minorHAnsi" w:hAnsiTheme="minorHAnsi" w:cstheme="minorHAnsi"/>
          <w:lang w:eastAsia="en-GB"/>
        </w:rPr>
        <w:t>develop</w:t>
      </w:r>
      <w:r w:rsidR="004E72C9" w:rsidRPr="004E72C9">
        <w:rPr>
          <w:rFonts w:asciiTheme="minorHAnsi" w:hAnsiTheme="minorHAnsi" w:cstheme="minorHAnsi"/>
          <w:lang w:eastAsia="en-GB"/>
        </w:rPr>
        <w:t xml:space="preserve"> the resources within each nation to </w:t>
      </w:r>
      <w:r w:rsidR="004D60DD" w:rsidRPr="004D60DD">
        <w:rPr>
          <w:rFonts w:asciiTheme="minorHAnsi" w:hAnsiTheme="minorHAnsi" w:cstheme="minorHAnsi"/>
          <w:lang w:eastAsia="en-GB"/>
        </w:rPr>
        <w:t>improve the sustainable management of mountain bike trails.</w:t>
      </w:r>
    </w:p>
    <w:p w14:paraId="5CBEB665" w14:textId="625B0AC1" w:rsidR="00580E9C" w:rsidRPr="00580E9C" w:rsidRDefault="00580E9C" w:rsidP="00580E9C">
      <w:pPr>
        <w:pStyle w:val="ListParagraph"/>
        <w:numPr>
          <w:ilvl w:val="0"/>
          <w:numId w:val="16"/>
        </w:numPr>
        <w:autoSpaceDN w:val="0"/>
        <w:spacing w:after="160" w:line="242" w:lineRule="auto"/>
        <w:rPr>
          <w:rFonts w:asciiTheme="minorHAnsi" w:hAnsiTheme="minorHAnsi" w:cstheme="minorHAnsi"/>
          <w:bCs/>
          <w:sz w:val="24"/>
        </w:rPr>
      </w:pPr>
      <w:r w:rsidRPr="00580E9C">
        <w:rPr>
          <w:rFonts w:asciiTheme="minorHAnsi" w:hAnsiTheme="minorHAnsi" w:cstheme="minorHAnsi"/>
          <w:bCs/>
          <w:sz w:val="24"/>
        </w:rPr>
        <w:t>Improve home nation collaboration and coordination</w:t>
      </w:r>
      <w:r>
        <w:rPr>
          <w:rFonts w:asciiTheme="minorHAnsi" w:hAnsiTheme="minorHAnsi" w:cstheme="minorHAnsi"/>
          <w:bCs/>
          <w:sz w:val="24"/>
        </w:rPr>
        <w:t xml:space="preserve"> through effective project management and excellent communication</w:t>
      </w:r>
      <w:r w:rsidR="00DB4B82">
        <w:rPr>
          <w:rFonts w:asciiTheme="minorHAnsi" w:hAnsiTheme="minorHAnsi" w:cstheme="minorHAnsi"/>
          <w:bCs/>
          <w:sz w:val="24"/>
        </w:rPr>
        <w:t>.</w:t>
      </w:r>
    </w:p>
    <w:p w14:paraId="1B681C08" w14:textId="2CEEF325" w:rsidR="00580E9C" w:rsidRDefault="00580E9C" w:rsidP="00580E9C">
      <w:pPr>
        <w:pStyle w:val="ListParagraph"/>
        <w:numPr>
          <w:ilvl w:val="0"/>
          <w:numId w:val="16"/>
        </w:numPr>
        <w:autoSpaceDN w:val="0"/>
        <w:spacing w:after="160" w:line="242" w:lineRule="auto"/>
        <w:rPr>
          <w:rFonts w:asciiTheme="minorHAnsi" w:hAnsiTheme="minorHAnsi" w:cstheme="minorHAnsi"/>
          <w:bCs/>
          <w:sz w:val="24"/>
        </w:rPr>
      </w:pPr>
      <w:r>
        <w:rPr>
          <w:rFonts w:asciiTheme="minorHAnsi" w:hAnsiTheme="minorHAnsi" w:cstheme="minorHAnsi"/>
          <w:bCs/>
          <w:sz w:val="24"/>
        </w:rPr>
        <w:t>Work with a range of partners, including trails associations, local clubs/groups,</w:t>
      </w:r>
      <w:r w:rsidR="00A73F17">
        <w:rPr>
          <w:rFonts w:asciiTheme="minorHAnsi" w:hAnsiTheme="minorHAnsi" w:cstheme="minorHAnsi"/>
          <w:bCs/>
          <w:sz w:val="24"/>
        </w:rPr>
        <w:t xml:space="preserve"> and other</w:t>
      </w:r>
      <w:r w:rsidR="00DB4B82">
        <w:rPr>
          <w:rFonts w:asciiTheme="minorHAnsi" w:hAnsiTheme="minorHAnsi" w:cstheme="minorHAnsi"/>
          <w:bCs/>
          <w:sz w:val="24"/>
        </w:rPr>
        <w:t xml:space="preserve"> interested parties to help</w:t>
      </w:r>
      <w:r w:rsidR="00A73F17">
        <w:rPr>
          <w:rFonts w:asciiTheme="minorHAnsi" w:hAnsiTheme="minorHAnsi" w:cstheme="minorHAnsi"/>
          <w:bCs/>
          <w:sz w:val="24"/>
        </w:rPr>
        <w:t xml:space="preserve"> </w:t>
      </w:r>
      <w:r w:rsidR="00DB4B82">
        <w:rPr>
          <w:rFonts w:asciiTheme="minorHAnsi" w:hAnsiTheme="minorHAnsi" w:cstheme="minorHAnsi"/>
          <w:bCs/>
          <w:sz w:val="24"/>
        </w:rPr>
        <w:t>m</w:t>
      </w:r>
      <w:r w:rsidRPr="00580E9C">
        <w:rPr>
          <w:rFonts w:asciiTheme="minorHAnsi" w:hAnsiTheme="minorHAnsi" w:cstheme="minorHAnsi"/>
          <w:bCs/>
          <w:sz w:val="24"/>
        </w:rPr>
        <w:t xml:space="preserve">ore riders </w:t>
      </w:r>
      <w:r w:rsidR="00682EC7">
        <w:rPr>
          <w:rFonts w:asciiTheme="minorHAnsi" w:hAnsiTheme="minorHAnsi" w:cstheme="minorHAnsi"/>
          <w:bCs/>
          <w:sz w:val="24"/>
        </w:rPr>
        <w:t xml:space="preserve">to </w:t>
      </w:r>
      <w:r w:rsidRPr="00580E9C">
        <w:rPr>
          <w:rFonts w:asciiTheme="minorHAnsi" w:hAnsiTheme="minorHAnsi" w:cstheme="minorHAnsi"/>
          <w:bCs/>
          <w:sz w:val="24"/>
        </w:rPr>
        <w:t>be</w:t>
      </w:r>
      <w:r w:rsidR="00682EC7">
        <w:rPr>
          <w:rFonts w:asciiTheme="minorHAnsi" w:hAnsiTheme="minorHAnsi" w:cstheme="minorHAnsi"/>
          <w:bCs/>
          <w:sz w:val="24"/>
        </w:rPr>
        <w:t xml:space="preserve"> </w:t>
      </w:r>
      <w:r w:rsidRPr="00580E9C">
        <w:rPr>
          <w:rFonts w:asciiTheme="minorHAnsi" w:hAnsiTheme="minorHAnsi" w:cstheme="minorHAnsi"/>
          <w:bCs/>
          <w:sz w:val="24"/>
        </w:rPr>
        <w:t>actively involved in</w:t>
      </w:r>
      <w:r w:rsidR="00540C51">
        <w:rPr>
          <w:rFonts w:asciiTheme="minorHAnsi" w:hAnsiTheme="minorHAnsi" w:cstheme="minorHAnsi"/>
          <w:bCs/>
          <w:sz w:val="24"/>
        </w:rPr>
        <w:t xml:space="preserve"> sustainable trail </w:t>
      </w:r>
      <w:proofErr w:type="gramStart"/>
      <w:r w:rsidR="00540C51">
        <w:rPr>
          <w:rFonts w:asciiTheme="minorHAnsi" w:hAnsiTheme="minorHAnsi" w:cstheme="minorHAnsi"/>
          <w:bCs/>
          <w:sz w:val="24"/>
        </w:rPr>
        <w:t xml:space="preserve">planning, </w:t>
      </w:r>
      <w:r w:rsidRPr="00580E9C">
        <w:rPr>
          <w:rFonts w:asciiTheme="minorHAnsi" w:hAnsiTheme="minorHAnsi" w:cstheme="minorHAnsi"/>
          <w:bCs/>
          <w:sz w:val="24"/>
        </w:rPr>
        <w:t xml:space="preserve"> trail</w:t>
      </w:r>
      <w:proofErr w:type="gramEnd"/>
      <w:r w:rsidRPr="00580E9C">
        <w:rPr>
          <w:rFonts w:asciiTheme="minorHAnsi" w:hAnsiTheme="minorHAnsi" w:cstheme="minorHAnsi"/>
          <w:bCs/>
          <w:sz w:val="24"/>
        </w:rPr>
        <w:t xml:space="preserve"> advocacy and trail development, management and maintenanc</w:t>
      </w:r>
      <w:r w:rsidR="00DB4B82">
        <w:rPr>
          <w:rFonts w:asciiTheme="minorHAnsi" w:hAnsiTheme="minorHAnsi" w:cstheme="minorHAnsi"/>
          <w:bCs/>
          <w:sz w:val="24"/>
        </w:rPr>
        <w:t>e.</w:t>
      </w:r>
    </w:p>
    <w:p w14:paraId="15E475CC" w14:textId="7640212B" w:rsidR="00DB4B82" w:rsidRPr="00580E9C" w:rsidRDefault="00A179AE" w:rsidP="00580E9C">
      <w:pPr>
        <w:pStyle w:val="ListParagraph"/>
        <w:numPr>
          <w:ilvl w:val="0"/>
          <w:numId w:val="16"/>
        </w:numPr>
        <w:autoSpaceDN w:val="0"/>
        <w:spacing w:after="160" w:line="242" w:lineRule="auto"/>
        <w:rPr>
          <w:rFonts w:asciiTheme="minorHAnsi" w:hAnsiTheme="minorHAnsi" w:cstheme="minorHAnsi"/>
          <w:bCs/>
          <w:sz w:val="24"/>
        </w:rPr>
      </w:pPr>
      <w:r>
        <w:rPr>
          <w:rFonts w:asciiTheme="minorHAnsi" w:hAnsiTheme="minorHAnsi" w:cstheme="minorHAnsi"/>
          <w:bCs/>
          <w:sz w:val="24"/>
        </w:rPr>
        <w:t xml:space="preserve">Help communication and learning in land management and spread knowledge into how </w:t>
      </w:r>
      <w:r w:rsidR="003C6CFF">
        <w:rPr>
          <w:rFonts w:asciiTheme="minorHAnsi" w:hAnsiTheme="minorHAnsi" w:cstheme="minorHAnsi"/>
          <w:bCs/>
          <w:sz w:val="24"/>
        </w:rPr>
        <w:t>mountain biking, at all levels, can (or cannot) be effectively integrated into land management plans.</w:t>
      </w:r>
    </w:p>
    <w:p w14:paraId="0408227F" w14:textId="0C9BB14D" w:rsidR="00580E9C" w:rsidRPr="00580E9C" w:rsidRDefault="00A73F17" w:rsidP="00580E9C">
      <w:pPr>
        <w:pStyle w:val="ListParagraph"/>
        <w:numPr>
          <w:ilvl w:val="0"/>
          <w:numId w:val="16"/>
        </w:numPr>
        <w:autoSpaceDN w:val="0"/>
        <w:spacing w:after="160" w:line="242" w:lineRule="auto"/>
        <w:rPr>
          <w:rFonts w:asciiTheme="minorHAnsi" w:hAnsiTheme="minorHAnsi" w:cstheme="minorHAnsi"/>
          <w:bCs/>
          <w:sz w:val="24"/>
        </w:rPr>
      </w:pPr>
      <w:r>
        <w:rPr>
          <w:rFonts w:asciiTheme="minorHAnsi" w:hAnsiTheme="minorHAnsi" w:cstheme="minorHAnsi"/>
          <w:bCs/>
          <w:sz w:val="24"/>
        </w:rPr>
        <w:t xml:space="preserve">Support a range of partners to develop mountain </w:t>
      </w:r>
      <w:r w:rsidR="0026100A">
        <w:rPr>
          <w:rFonts w:asciiTheme="minorHAnsi" w:hAnsiTheme="minorHAnsi" w:cstheme="minorHAnsi"/>
          <w:bCs/>
          <w:sz w:val="24"/>
        </w:rPr>
        <w:t>bike and off-road cycling</w:t>
      </w:r>
      <w:r w:rsidR="002D2E54">
        <w:rPr>
          <w:rFonts w:asciiTheme="minorHAnsi" w:hAnsiTheme="minorHAnsi" w:cstheme="minorHAnsi"/>
          <w:bCs/>
          <w:sz w:val="24"/>
        </w:rPr>
        <w:t xml:space="preserve"> </w:t>
      </w:r>
      <w:r>
        <w:rPr>
          <w:rFonts w:asciiTheme="minorHAnsi" w:hAnsiTheme="minorHAnsi" w:cstheme="minorHAnsi"/>
          <w:bCs/>
          <w:sz w:val="24"/>
        </w:rPr>
        <w:t xml:space="preserve">facilities to help </w:t>
      </w:r>
      <w:r w:rsidR="003C6CFF">
        <w:rPr>
          <w:rFonts w:asciiTheme="minorHAnsi" w:hAnsiTheme="minorHAnsi" w:cstheme="minorHAnsi"/>
          <w:bCs/>
          <w:sz w:val="24"/>
        </w:rPr>
        <w:t>encourage a</w:t>
      </w:r>
      <w:r w:rsidR="00DB4B82">
        <w:rPr>
          <w:rFonts w:asciiTheme="minorHAnsi" w:hAnsiTheme="minorHAnsi" w:cstheme="minorHAnsi"/>
          <w:bCs/>
          <w:sz w:val="24"/>
        </w:rPr>
        <w:t xml:space="preserve"> b</w:t>
      </w:r>
      <w:r w:rsidR="00580E9C" w:rsidRPr="00580E9C">
        <w:rPr>
          <w:rFonts w:asciiTheme="minorHAnsi" w:hAnsiTheme="minorHAnsi" w:cstheme="minorHAnsi"/>
          <w:bCs/>
          <w:sz w:val="24"/>
        </w:rPr>
        <w:t>roader diversity in participation</w:t>
      </w:r>
      <w:r w:rsidR="00D45814">
        <w:rPr>
          <w:rFonts w:asciiTheme="minorHAnsi" w:hAnsiTheme="minorHAnsi" w:cstheme="minorHAnsi"/>
          <w:bCs/>
          <w:sz w:val="24"/>
        </w:rPr>
        <w:t xml:space="preserve"> in the sport.</w:t>
      </w:r>
      <w:r w:rsidR="002D2E54">
        <w:rPr>
          <w:rFonts w:asciiTheme="minorHAnsi" w:hAnsiTheme="minorHAnsi" w:cstheme="minorHAnsi"/>
          <w:bCs/>
          <w:sz w:val="24"/>
        </w:rPr>
        <w:t xml:space="preserve"> </w:t>
      </w:r>
    </w:p>
    <w:p w14:paraId="47200F78" w14:textId="71A05E0F" w:rsidR="00580E9C" w:rsidRPr="00580E9C" w:rsidRDefault="00580E9C" w:rsidP="00580E9C">
      <w:pPr>
        <w:pStyle w:val="ListParagraph"/>
        <w:numPr>
          <w:ilvl w:val="0"/>
          <w:numId w:val="16"/>
        </w:numPr>
        <w:autoSpaceDN w:val="0"/>
        <w:spacing w:after="160" w:line="242" w:lineRule="auto"/>
        <w:rPr>
          <w:rFonts w:asciiTheme="minorHAnsi" w:hAnsiTheme="minorHAnsi" w:cstheme="minorHAnsi"/>
          <w:bCs/>
          <w:sz w:val="24"/>
        </w:rPr>
      </w:pPr>
      <w:r w:rsidRPr="00580E9C">
        <w:rPr>
          <w:rFonts w:asciiTheme="minorHAnsi" w:hAnsiTheme="minorHAnsi" w:cstheme="minorHAnsi"/>
          <w:bCs/>
          <w:sz w:val="24"/>
        </w:rPr>
        <w:t>Greater sharing of knowledge / experience / best practice</w:t>
      </w:r>
      <w:r w:rsidR="00D45814">
        <w:rPr>
          <w:rFonts w:asciiTheme="minorHAnsi" w:hAnsiTheme="minorHAnsi" w:cstheme="minorHAnsi"/>
          <w:bCs/>
          <w:sz w:val="24"/>
        </w:rPr>
        <w:t xml:space="preserve"> to mountain </w:t>
      </w:r>
      <w:r w:rsidR="0026100A">
        <w:rPr>
          <w:rFonts w:asciiTheme="minorHAnsi" w:hAnsiTheme="minorHAnsi" w:cstheme="minorHAnsi"/>
          <w:bCs/>
          <w:sz w:val="24"/>
        </w:rPr>
        <w:t xml:space="preserve">bike </w:t>
      </w:r>
      <w:r w:rsidR="00D45814">
        <w:rPr>
          <w:rFonts w:asciiTheme="minorHAnsi" w:hAnsiTheme="minorHAnsi" w:cstheme="minorHAnsi"/>
          <w:bCs/>
          <w:sz w:val="24"/>
        </w:rPr>
        <w:t>community, land man</w:t>
      </w:r>
      <w:r w:rsidR="00284E58">
        <w:rPr>
          <w:rFonts w:asciiTheme="minorHAnsi" w:hAnsiTheme="minorHAnsi" w:cstheme="minorHAnsi"/>
          <w:bCs/>
          <w:sz w:val="24"/>
        </w:rPr>
        <w:t>a</w:t>
      </w:r>
      <w:r w:rsidR="00D45814">
        <w:rPr>
          <w:rFonts w:asciiTheme="minorHAnsi" w:hAnsiTheme="minorHAnsi" w:cstheme="minorHAnsi"/>
          <w:bCs/>
          <w:sz w:val="24"/>
        </w:rPr>
        <w:t xml:space="preserve">gers/owners, </w:t>
      </w:r>
      <w:r w:rsidR="000671D6">
        <w:rPr>
          <w:rFonts w:asciiTheme="minorHAnsi" w:hAnsiTheme="minorHAnsi" w:cstheme="minorHAnsi"/>
          <w:bCs/>
          <w:sz w:val="24"/>
        </w:rPr>
        <w:t>and across the governing bodies.</w:t>
      </w:r>
    </w:p>
    <w:p w14:paraId="33FE4450" w14:textId="30456A86" w:rsidR="00580E9C" w:rsidRPr="00580E9C" w:rsidRDefault="00E00265" w:rsidP="00580E9C">
      <w:pPr>
        <w:pStyle w:val="ListParagraph"/>
        <w:numPr>
          <w:ilvl w:val="0"/>
          <w:numId w:val="16"/>
        </w:numPr>
        <w:autoSpaceDN w:val="0"/>
        <w:spacing w:after="160" w:line="242" w:lineRule="auto"/>
        <w:rPr>
          <w:rFonts w:asciiTheme="minorHAnsi" w:hAnsiTheme="minorHAnsi" w:cstheme="minorHAnsi"/>
          <w:bCs/>
          <w:sz w:val="24"/>
        </w:rPr>
      </w:pPr>
      <w:r>
        <w:rPr>
          <w:rFonts w:asciiTheme="minorHAnsi" w:hAnsiTheme="minorHAnsi" w:cstheme="minorHAnsi"/>
          <w:bCs/>
          <w:sz w:val="24"/>
        </w:rPr>
        <w:t>Work with partners to share knowledge</w:t>
      </w:r>
      <w:r w:rsidR="00A2686F">
        <w:rPr>
          <w:rFonts w:asciiTheme="minorHAnsi" w:hAnsiTheme="minorHAnsi" w:cstheme="minorHAnsi"/>
          <w:bCs/>
          <w:sz w:val="24"/>
        </w:rPr>
        <w:t xml:space="preserve">, </w:t>
      </w:r>
      <w:r>
        <w:rPr>
          <w:rFonts w:asciiTheme="minorHAnsi" w:hAnsiTheme="minorHAnsi" w:cstheme="minorHAnsi"/>
          <w:bCs/>
          <w:sz w:val="24"/>
        </w:rPr>
        <w:t xml:space="preserve">case studies and </w:t>
      </w:r>
      <w:r w:rsidR="00A2686F">
        <w:rPr>
          <w:rFonts w:asciiTheme="minorHAnsi" w:hAnsiTheme="minorHAnsi" w:cstheme="minorHAnsi"/>
          <w:bCs/>
          <w:sz w:val="24"/>
        </w:rPr>
        <w:t xml:space="preserve">(where appropriate) </w:t>
      </w:r>
      <w:r>
        <w:rPr>
          <w:rFonts w:asciiTheme="minorHAnsi" w:hAnsiTheme="minorHAnsi" w:cstheme="minorHAnsi"/>
          <w:bCs/>
          <w:sz w:val="24"/>
        </w:rPr>
        <w:t xml:space="preserve">support </w:t>
      </w:r>
      <w:r w:rsidR="00A2686F">
        <w:rPr>
          <w:rFonts w:asciiTheme="minorHAnsi" w:hAnsiTheme="minorHAnsi" w:cstheme="minorHAnsi"/>
          <w:bCs/>
          <w:sz w:val="24"/>
        </w:rPr>
        <w:t>the mountain bike community to be involved in trail maintenance to i</w:t>
      </w:r>
      <w:r w:rsidR="00580E9C" w:rsidRPr="00580E9C">
        <w:rPr>
          <w:rFonts w:asciiTheme="minorHAnsi" w:hAnsiTheme="minorHAnsi" w:cstheme="minorHAnsi"/>
          <w:bCs/>
          <w:sz w:val="24"/>
        </w:rPr>
        <w:t>ncrease</w:t>
      </w:r>
      <w:r w:rsidR="00A2686F">
        <w:rPr>
          <w:rFonts w:asciiTheme="minorHAnsi" w:hAnsiTheme="minorHAnsi" w:cstheme="minorHAnsi"/>
          <w:bCs/>
          <w:sz w:val="24"/>
        </w:rPr>
        <w:t xml:space="preserve"> the</w:t>
      </w:r>
      <w:r w:rsidR="00580E9C" w:rsidRPr="00580E9C">
        <w:rPr>
          <w:rFonts w:asciiTheme="minorHAnsi" w:hAnsiTheme="minorHAnsi" w:cstheme="minorHAnsi"/>
          <w:bCs/>
          <w:sz w:val="24"/>
        </w:rPr>
        <w:t xml:space="preserve"> </w:t>
      </w:r>
      <w:r w:rsidR="002D2E54">
        <w:rPr>
          <w:rFonts w:asciiTheme="minorHAnsi" w:hAnsiTheme="minorHAnsi" w:cstheme="minorHAnsi"/>
          <w:bCs/>
          <w:sz w:val="24"/>
        </w:rPr>
        <w:t>environmental</w:t>
      </w:r>
      <w:r w:rsidR="0026100A">
        <w:rPr>
          <w:rFonts w:asciiTheme="minorHAnsi" w:hAnsiTheme="minorHAnsi" w:cstheme="minorHAnsi"/>
          <w:bCs/>
          <w:sz w:val="24"/>
        </w:rPr>
        <w:t>,</w:t>
      </w:r>
      <w:r w:rsidR="002D2E54">
        <w:rPr>
          <w:rFonts w:asciiTheme="minorHAnsi" w:hAnsiTheme="minorHAnsi" w:cstheme="minorHAnsi"/>
          <w:bCs/>
          <w:sz w:val="24"/>
        </w:rPr>
        <w:t xml:space="preserve"> financial</w:t>
      </w:r>
      <w:r w:rsidR="0026100A">
        <w:rPr>
          <w:rFonts w:asciiTheme="minorHAnsi" w:hAnsiTheme="minorHAnsi" w:cstheme="minorHAnsi"/>
          <w:bCs/>
          <w:sz w:val="24"/>
        </w:rPr>
        <w:t>, and social</w:t>
      </w:r>
      <w:r w:rsidR="002D2E54">
        <w:rPr>
          <w:rFonts w:asciiTheme="minorHAnsi" w:hAnsiTheme="minorHAnsi" w:cstheme="minorHAnsi"/>
          <w:bCs/>
          <w:sz w:val="24"/>
        </w:rPr>
        <w:t xml:space="preserve"> </w:t>
      </w:r>
      <w:r w:rsidR="00580E9C" w:rsidRPr="00580E9C">
        <w:rPr>
          <w:rFonts w:asciiTheme="minorHAnsi" w:hAnsiTheme="minorHAnsi" w:cstheme="minorHAnsi"/>
          <w:bCs/>
          <w:sz w:val="24"/>
        </w:rPr>
        <w:t>sustainability of investments</w:t>
      </w:r>
      <w:r w:rsidR="00D45814">
        <w:rPr>
          <w:rFonts w:asciiTheme="minorHAnsi" w:hAnsiTheme="minorHAnsi" w:cstheme="minorHAnsi"/>
          <w:bCs/>
          <w:sz w:val="24"/>
        </w:rPr>
        <w:t xml:space="preserve"> into the mountain bike trail network.</w:t>
      </w:r>
    </w:p>
    <w:p w14:paraId="3C8F831C" w14:textId="1E15BB7A" w:rsidR="00580E9C" w:rsidRPr="00580E9C" w:rsidRDefault="00D45814" w:rsidP="00580E9C">
      <w:pPr>
        <w:pStyle w:val="ListParagraph"/>
        <w:numPr>
          <w:ilvl w:val="0"/>
          <w:numId w:val="16"/>
        </w:numPr>
        <w:autoSpaceDN w:val="0"/>
        <w:spacing w:after="160" w:line="242" w:lineRule="auto"/>
        <w:rPr>
          <w:rFonts w:asciiTheme="minorHAnsi" w:hAnsiTheme="minorHAnsi" w:cstheme="minorHAnsi"/>
          <w:bCs/>
          <w:sz w:val="24"/>
        </w:rPr>
      </w:pPr>
      <w:r>
        <w:rPr>
          <w:rFonts w:asciiTheme="minorHAnsi" w:hAnsiTheme="minorHAnsi" w:cstheme="minorHAnsi"/>
          <w:bCs/>
          <w:sz w:val="24"/>
        </w:rPr>
        <w:t>Through effective communication, research</w:t>
      </w:r>
      <w:r w:rsidR="00CA0B0D">
        <w:rPr>
          <w:rFonts w:asciiTheme="minorHAnsi" w:hAnsiTheme="minorHAnsi" w:cstheme="minorHAnsi"/>
          <w:bCs/>
          <w:sz w:val="24"/>
        </w:rPr>
        <w:t>, and working with a range of stakeholders</w:t>
      </w:r>
      <w:r w:rsidR="00314B2A">
        <w:rPr>
          <w:rFonts w:asciiTheme="minorHAnsi" w:hAnsiTheme="minorHAnsi" w:cstheme="minorHAnsi"/>
          <w:bCs/>
          <w:sz w:val="24"/>
        </w:rPr>
        <w:t>,</w:t>
      </w:r>
      <w:r w:rsidR="00CA0B0D">
        <w:rPr>
          <w:rFonts w:asciiTheme="minorHAnsi" w:hAnsiTheme="minorHAnsi" w:cstheme="minorHAnsi"/>
          <w:bCs/>
          <w:sz w:val="24"/>
        </w:rPr>
        <w:t xml:space="preserve"> i</w:t>
      </w:r>
      <w:r w:rsidR="00580E9C" w:rsidRPr="00580E9C">
        <w:rPr>
          <w:rFonts w:asciiTheme="minorHAnsi" w:hAnsiTheme="minorHAnsi" w:cstheme="minorHAnsi"/>
          <w:bCs/>
          <w:sz w:val="24"/>
        </w:rPr>
        <w:t>mprove</w:t>
      </w:r>
      <w:r w:rsidR="00CA0B0D">
        <w:rPr>
          <w:rFonts w:asciiTheme="minorHAnsi" w:hAnsiTheme="minorHAnsi" w:cstheme="minorHAnsi"/>
          <w:bCs/>
          <w:sz w:val="24"/>
        </w:rPr>
        <w:t xml:space="preserve"> the</w:t>
      </w:r>
      <w:r w:rsidR="00580E9C" w:rsidRPr="00580E9C">
        <w:rPr>
          <w:rFonts w:asciiTheme="minorHAnsi" w:hAnsiTheme="minorHAnsi" w:cstheme="minorHAnsi"/>
          <w:bCs/>
          <w:sz w:val="24"/>
        </w:rPr>
        <w:t xml:space="preserve"> confidence amongst landowners to engage positively with MTB</w:t>
      </w:r>
      <w:r w:rsidR="00CA0B0D">
        <w:rPr>
          <w:rFonts w:asciiTheme="minorHAnsi" w:hAnsiTheme="minorHAnsi" w:cstheme="minorHAnsi"/>
          <w:bCs/>
          <w:sz w:val="24"/>
        </w:rPr>
        <w:t>.</w:t>
      </w:r>
    </w:p>
    <w:p w14:paraId="6B31CAEC" w14:textId="3DDB43F1" w:rsidR="004179B6" w:rsidRPr="007D2C54" w:rsidRDefault="004179B6" w:rsidP="007D2C54">
      <w:pPr>
        <w:autoSpaceDN w:val="0"/>
        <w:spacing w:after="160" w:line="242" w:lineRule="auto"/>
        <w:rPr>
          <w:rFonts w:asciiTheme="minorHAnsi" w:hAnsiTheme="minorHAnsi" w:cstheme="minorHAnsi"/>
          <w:bCs/>
        </w:rPr>
      </w:pPr>
      <w:r w:rsidRPr="007D2C54">
        <w:rPr>
          <w:rFonts w:asciiTheme="minorHAnsi" w:hAnsiTheme="minorHAnsi" w:cstheme="minorHAnsi"/>
          <w:bCs/>
        </w:rPr>
        <w:lastRenderedPageBreak/>
        <w:t xml:space="preserve">Key </w:t>
      </w:r>
      <w:r w:rsidR="000671D6" w:rsidRPr="007D2C54">
        <w:rPr>
          <w:rFonts w:asciiTheme="minorHAnsi" w:hAnsiTheme="minorHAnsi" w:cstheme="minorHAnsi"/>
          <w:bCs/>
        </w:rPr>
        <w:t xml:space="preserve">annual </w:t>
      </w:r>
      <w:r w:rsidRPr="007D2C54">
        <w:rPr>
          <w:rFonts w:asciiTheme="minorHAnsi" w:hAnsiTheme="minorHAnsi" w:cstheme="minorHAnsi"/>
          <w:bCs/>
        </w:rPr>
        <w:t>metrics of the role</w:t>
      </w:r>
      <w:r w:rsidR="00540F31">
        <w:rPr>
          <w:rFonts w:asciiTheme="minorHAnsi" w:hAnsiTheme="minorHAnsi" w:cstheme="minorHAnsi"/>
          <w:bCs/>
        </w:rPr>
        <w:t xml:space="preserve"> will be expanded upon</w:t>
      </w:r>
      <w:r w:rsidR="00055D09">
        <w:rPr>
          <w:rFonts w:asciiTheme="minorHAnsi" w:hAnsiTheme="minorHAnsi" w:cstheme="minorHAnsi"/>
          <w:bCs/>
        </w:rPr>
        <w:t xml:space="preserve"> when the post-holder is in situ,</w:t>
      </w:r>
      <w:r w:rsidR="006F622C">
        <w:rPr>
          <w:rFonts w:asciiTheme="minorHAnsi" w:hAnsiTheme="minorHAnsi" w:cstheme="minorHAnsi"/>
          <w:bCs/>
        </w:rPr>
        <w:t xml:space="preserve"> and will likely</w:t>
      </w:r>
      <w:r w:rsidRPr="007D2C54">
        <w:rPr>
          <w:rFonts w:asciiTheme="minorHAnsi" w:hAnsiTheme="minorHAnsi" w:cstheme="minorHAnsi"/>
          <w:bCs/>
        </w:rPr>
        <w:t xml:space="preserve"> include:</w:t>
      </w:r>
    </w:p>
    <w:p w14:paraId="7669A56B" w14:textId="24C6D07E" w:rsidR="00CF289B" w:rsidRPr="00CF289B" w:rsidRDefault="00E50018" w:rsidP="00CF289B">
      <w:pPr>
        <w:pStyle w:val="ListParagraph"/>
        <w:numPr>
          <w:ilvl w:val="1"/>
          <w:numId w:val="17"/>
        </w:numPr>
        <w:spacing w:before="100" w:beforeAutospacing="1" w:after="100" w:afterAutospacing="1" w:line="240" w:lineRule="auto"/>
        <w:rPr>
          <w:rFonts w:asciiTheme="minorHAnsi" w:hAnsiTheme="minorHAnsi" w:cstheme="minorHAnsi"/>
          <w:sz w:val="24"/>
        </w:rPr>
      </w:pPr>
      <w:r>
        <w:rPr>
          <w:rFonts w:asciiTheme="minorHAnsi" w:hAnsiTheme="minorHAnsi" w:cstheme="minorHAnsi"/>
          <w:sz w:val="24"/>
          <w:lang w:eastAsia="en-GB"/>
        </w:rPr>
        <w:t>Run</w:t>
      </w:r>
      <w:r w:rsidR="00CF289B" w:rsidRPr="00CF289B">
        <w:rPr>
          <w:rFonts w:asciiTheme="minorHAnsi" w:hAnsiTheme="minorHAnsi" w:cstheme="minorHAnsi"/>
          <w:sz w:val="24"/>
          <w:lang w:eastAsia="en-GB"/>
        </w:rPr>
        <w:t xml:space="preserve"> workshops across the UK to bring together mountain bikers and land managers/owners</w:t>
      </w:r>
      <w:r w:rsidR="007F209F">
        <w:rPr>
          <w:rFonts w:asciiTheme="minorHAnsi" w:hAnsiTheme="minorHAnsi" w:cstheme="minorHAnsi"/>
          <w:sz w:val="24"/>
          <w:lang w:eastAsia="en-GB"/>
        </w:rPr>
        <w:t>.</w:t>
      </w:r>
    </w:p>
    <w:p w14:paraId="4DFBECE3" w14:textId="7A39495D" w:rsidR="00CF289B" w:rsidRPr="00CF289B" w:rsidRDefault="00CF289B" w:rsidP="00CF289B">
      <w:pPr>
        <w:pStyle w:val="ListParagraph"/>
        <w:numPr>
          <w:ilvl w:val="1"/>
          <w:numId w:val="17"/>
        </w:numPr>
        <w:spacing w:before="100" w:beforeAutospacing="1" w:after="100" w:afterAutospacing="1" w:line="240" w:lineRule="auto"/>
        <w:rPr>
          <w:rFonts w:asciiTheme="minorHAnsi" w:hAnsiTheme="minorHAnsi" w:cstheme="minorHAnsi"/>
          <w:sz w:val="24"/>
        </w:rPr>
      </w:pPr>
      <w:r w:rsidRPr="00CF289B">
        <w:rPr>
          <w:rFonts w:asciiTheme="minorHAnsi" w:hAnsiTheme="minorHAnsi" w:cstheme="minorHAnsi"/>
          <w:sz w:val="24"/>
          <w:lang w:eastAsia="en-GB"/>
        </w:rPr>
        <w:t>Create a UK wide forum for disseminating knowledge and exchange of ideas</w:t>
      </w:r>
      <w:r w:rsidR="007F209F">
        <w:rPr>
          <w:rFonts w:asciiTheme="minorHAnsi" w:hAnsiTheme="minorHAnsi" w:cstheme="minorHAnsi"/>
          <w:sz w:val="24"/>
          <w:lang w:eastAsia="en-GB"/>
        </w:rPr>
        <w:t>.</w:t>
      </w:r>
    </w:p>
    <w:p w14:paraId="54BB9369" w14:textId="02C05B97" w:rsidR="00CF289B" w:rsidRPr="00CF289B" w:rsidRDefault="00CF289B" w:rsidP="00CF289B">
      <w:pPr>
        <w:pStyle w:val="ListParagraph"/>
        <w:numPr>
          <w:ilvl w:val="1"/>
          <w:numId w:val="17"/>
        </w:numPr>
        <w:spacing w:before="100" w:beforeAutospacing="1" w:after="100" w:afterAutospacing="1" w:line="240" w:lineRule="auto"/>
        <w:rPr>
          <w:rFonts w:asciiTheme="minorHAnsi" w:hAnsiTheme="minorHAnsi" w:cstheme="minorHAnsi"/>
          <w:sz w:val="24"/>
          <w:lang w:eastAsia="en-GB"/>
        </w:rPr>
      </w:pPr>
      <w:r w:rsidRPr="00CF289B">
        <w:rPr>
          <w:rFonts w:asciiTheme="minorHAnsi" w:hAnsiTheme="minorHAnsi" w:cstheme="minorHAnsi"/>
          <w:sz w:val="24"/>
          <w:lang w:eastAsia="en-GB"/>
        </w:rPr>
        <w:t>Support</w:t>
      </w:r>
      <w:r w:rsidR="009B3D29">
        <w:rPr>
          <w:rFonts w:asciiTheme="minorHAnsi" w:hAnsiTheme="minorHAnsi" w:cstheme="minorHAnsi"/>
          <w:sz w:val="24"/>
          <w:lang w:eastAsia="en-GB"/>
        </w:rPr>
        <w:t xml:space="preserve"> </w:t>
      </w:r>
      <w:r w:rsidRPr="00CF289B">
        <w:rPr>
          <w:rFonts w:asciiTheme="minorHAnsi" w:hAnsiTheme="minorHAnsi" w:cstheme="minorHAnsi"/>
          <w:sz w:val="24"/>
          <w:lang w:eastAsia="en-GB"/>
        </w:rPr>
        <w:t>new trails associations (TAs) or similar groups to be constituted groups and develop agreements with land managers/owners</w:t>
      </w:r>
      <w:r w:rsidR="007F209F">
        <w:rPr>
          <w:rFonts w:asciiTheme="minorHAnsi" w:hAnsiTheme="minorHAnsi" w:cstheme="minorHAnsi"/>
          <w:sz w:val="24"/>
          <w:lang w:eastAsia="en-GB"/>
        </w:rPr>
        <w:t>.</w:t>
      </w:r>
      <w:r w:rsidRPr="00CF289B">
        <w:rPr>
          <w:rFonts w:asciiTheme="minorHAnsi" w:hAnsiTheme="minorHAnsi" w:cstheme="minorHAnsi"/>
          <w:sz w:val="24"/>
          <w:lang w:eastAsia="en-GB"/>
        </w:rPr>
        <w:t xml:space="preserve"> </w:t>
      </w:r>
    </w:p>
    <w:p w14:paraId="3B12FFE8" w14:textId="28866B6D" w:rsidR="00CF289B" w:rsidRPr="00CF289B" w:rsidRDefault="00CF289B" w:rsidP="00CF289B">
      <w:pPr>
        <w:pStyle w:val="ListParagraph"/>
        <w:numPr>
          <w:ilvl w:val="1"/>
          <w:numId w:val="17"/>
        </w:numPr>
        <w:spacing w:before="100" w:beforeAutospacing="1" w:after="100" w:afterAutospacing="1" w:line="240" w:lineRule="auto"/>
        <w:rPr>
          <w:rFonts w:asciiTheme="minorHAnsi" w:hAnsiTheme="minorHAnsi" w:cstheme="minorHAnsi"/>
          <w:sz w:val="24"/>
          <w:lang w:eastAsia="en-GB"/>
        </w:rPr>
      </w:pPr>
      <w:r w:rsidRPr="00CF289B">
        <w:rPr>
          <w:rFonts w:asciiTheme="minorHAnsi" w:hAnsiTheme="minorHAnsi" w:cstheme="minorHAnsi"/>
          <w:sz w:val="24"/>
          <w:lang w:eastAsia="en-GB"/>
        </w:rPr>
        <w:t>Provide support to existing TAs with a high level of satisfaction</w:t>
      </w:r>
      <w:r w:rsidR="007F209F">
        <w:rPr>
          <w:rFonts w:asciiTheme="minorHAnsi" w:hAnsiTheme="minorHAnsi" w:cstheme="minorHAnsi"/>
          <w:sz w:val="24"/>
          <w:lang w:eastAsia="en-GB"/>
        </w:rPr>
        <w:t>.</w:t>
      </w:r>
    </w:p>
    <w:p w14:paraId="74E6019B" w14:textId="5879465E" w:rsidR="00CA28D0" w:rsidRPr="00CA28D0" w:rsidRDefault="00CA28D0" w:rsidP="00CA28D0">
      <w:pPr>
        <w:spacing w:after="0" w:line="240" w:lineRule="auto"/>
        <w:rPr>
          <w:rFonts w:asciiTheme="minorHAnsi" w:hAnsiTheme="minorHAnsi" w:cstheme="minorHAnsi"/>
          <w:b/>
          <w:bCs/>
        </w:rPr>
      </w:pPr>
      <w:r w:rsidRPr="00CA28D0">
        <w:rPr>
          <w:rFonts w:asciiTheme="minorHAnsi" w:hAnsiTheme="minorHAnsi" w:cstheme="minorHAnsi"/>
          <w:b/>
          <w:bCs/>
        </w:rPr>
        <w:t>Other</w:t>
      </w:r>
    </w:p>
    <w:p w14:paraId="36D89AF5" w14:textId="77777777" w:rsidR="00CA28D0" w:rsidRPr="00CA28D0" w:rsidRDefault="00CA28D0" w:rsidP="00CA28D0">
      <w:pPr>
        <w:spacing w:after="0" w:line="240" w:lineRule="auto"/>
        <w:rPr>
          <w:rFonts w:asciiTheme="minorHAnsi" w:hAnsiTheme="minorHAnsi" w:cstheme="minorHAnsi"/>
        </w:rPr>
      </w:pPr>
    </w:p>
    <w:p w14:paraId="2EBD8864" w14:textId="3CC378D2" w:rsidR="00CA28D0" w:rsidRPr="00CA28D0" w:rsidRDefault="00CA28D0" w:rsidP="00CA28D0">
      <w:pPr>
        <w:pStyle w:val="ListParagraph"/>
        <w:numPr>
          <w:ilvl w:val="0"/>
          <w:numId w:val="9"/>
        </w:numPr>
        <w:spacing w:line="240" w:lineRule="auto"/>
        <w:rPr>
          <w:rFonts w:asciiTheme="minorHAnsi" w:hAnsiTheme="minorHAnsi" w:cstheme="minorHAnsi"/>
          <w:sz w:val="24"/>
        </w:rPr>
      </w:pPr>
      <w:r w:rsidRPr="00CA28D0">
        <w:rPr>
          <w:rFonts w:asciiTheme="minorHAnsi" w:hAnsiTheme="minorHAnsi" w:cstheme="minorHAnsi"/>
          <w:sz w:val="24"/>
        </w:rPr>
        <w:t xml:space="preserve">Any other duties commensurate with the grade and level of responsibility of this post, as directed by the Head of DMBinS, or in their absence, the Senior Management </w:t>
      </w:r>
      <w:proofErr w:type="gramStart"/>
      <w:r w:rsidRPr="00CA28D0">
        <w:rPr>
          <w:rFonts w:asciiTheme="minorHAnsi" w:hAnsiTheme="minorHAnsi" w:cstheme="minorHAnsi"/>
          <w:sz w:val="24"/>
        </w:rPr>
        <w:t>Team</w:t>
      </w:r>
      <w:proofErr w:type="gramEnd"/>
      <w:r w:rsidRPr="00CA28D0">
        <w:rPr>
          <w:rFonts w:asciiTheme="minorHAnsi" w:hAnsiTheme="minorHAnsi" w:cstheme="minorHAnsi"/>
          <w:sz w:val="24"/>
        </w:rPr>
        <w:t xml:space="preserve"> or Chief Executive</w:t>
      </w:r>
      <w:r w:rsidR="00057002">
        <w:rPr>
          <w:rFonts w:asciiTheme="minorHAnsi" w:hAnsiTheme="minorHAnsi" w:cstheme="minorHAnsi"/>
          <w:sz w:val="24"/>
        </w:rPr>
        <w:t xml:space="preserve"> of Scottish Cycling</w:t>
      </w:r>
      <w:r w:rsidRPr="00CA28D0">
        <w:rPr>
          <w:rFonts w:asciiTheme="minorHAnsi" w:hAnsiTheme="minorHAnsi" w:cstheme="minorHAnsi"/>
          <w:sz w:val="24"/>
        </w:rPr>
        <w:t xml:space="preserve">. </w:t>
      </w:r>
    </w:p>
    <w:p w14:paraId="38262092" w14:textId="77777777" w:rsidR="00CA28D0" w:rsidRPr="00CA28D0" w:rsidRDefault="00CA28D0" w:rsidP="00CA28D0">
      <w:pPr>
        <w:spacing w:after="0" w:line="240" w:lineRule="auto"/>
        <w:rPr>
          <w:rFonts w:asciiTheme="minorHAnsi" w:hAnsiTheme="minorHAnsi" w:cstheme="minorHAnsi"/>
        </w:rPr>
      </w:pPr>
    </w:p>
    <w:p w14:paraId="29BC5C61" w14:textId="77777777" w:rsidR="00CA28D0" w:rsidRPr="00CA28D0" w:rsidRDefault="00CA28D0" w:rsidP="00CA28D0">
      <w:pPr>
        <w:spacing w:after="0" w:line="240" w:lineRule="auto"/>
        <w:rPr>
          <w:rFonts w:asciiTheme="minorHAnsi" w:hAnsiTheme="minorHAnsi" w:cstheme="minorHAnsi"/>
          <w:b/>
          <w:bCs/>
        </w:rPr>
      </w:pPr>
      <w:r w:rsidRPr="00CA28D0">
        <w:rPr>
          <w:rFonts w:asciiTheme="minorHAnsi" w:hAnsiTheme="minorHAnsi" w:cstheme="minorHAnsi"/>
          <w:b/>
          <w:bCs/>
        </w:rPr>
        <w:t xml:space="preserve">Professional Development </w:t>
      </w:r>
    </w:p>
    <w:p w14:paraId="3A30B8D3" w14:textId="77777777" w:rsidR="00CA28D0" w:rsidRPr="00CA28D0" w:rsidRDefault="00CA28D0" w:rsidP="00CA28D0">
      <w:pPr>
        <w:spacing w:after="0" w:line="240" w:lineRule="auto"/>
        <w:rPr>
          <w:rFonts w:asciiTheme="minorHAnsi" w:hAnsiTheme="minorHAnsi" w:cstheme="minorHAnsi"/>
        </w:rPr>
      </w:pPr>
    </w:p>
    <w:p w14:paraId="7A2F4A58" w14:textId="130268A3" w:rsidR="00CA28D0" w:rsidRPr="00CA28D0" w:rsidRDefault="00CA28D0" w:rsidP="00CA28D0">
      <w:pPr>
        <w:pStyle w:val="ListParagraph"/>
        <w:numPr>
          <w:ilvl w:val="0"/>
          <w:numId w:val="9"/>
        </w:numPr>
        <w:spacing w:line="240" w:lineRule="auto"/>
        <w:rPr>
          <w:rFonts w:asciiTheme="minorHAnsi" w:hAnsiTheme="minorHAnsi" w:cstheme="minorHAnsi"/>
          <w:sz w:val="24"/>
        </w:rPr>
      </w:pPr>
      <w:r w:rsidRPr="00CA28D0">
        <w:rPr>
          <w:rFonts w:asciiTheme="minorHAnsi" w:hAnsiTheme="minorHAnsi" w:cstheme="minorHAnsi"/>
          <w:sz w:val="24"/>
        </w:rPr>
        <w:t xml:space="preserve">Follow an agreed programme of professional development </w:t>
      </w:r>
      <w:proofErr w:type="gramStart"/>
      <w:r w:rsidRPr="00CA28D0">
        <w:rPr>
          <w:rFonts w:asciiTheme="minorHAnsi" w:hAnsiTheme="minorHAnsi" w:cstheme="minorHAnsi"/>
          <w:sz w:val="24"/>
        </w:rPr>
        <w:t>in order to</w:t>
      </w:r>
      <w:proofErr w:type="gramEnd"/>
      <w:r w:rsidRPr="00CA28D0">
        <w:rPr>
          <w:rFonts w:asciiTheme="minorHAnsi" w:hAnsiTheme="minorHAnsi" w:cstheme="minorHAnsi"/>
          <w:sz w:val="24"/>
        </w:rPr>
        <w:t xml:space="preserve"> deliver business priorities and keep practices current.</w:t>
      </w:r>
    </w:p>
    <w:p w14:paraId="03440E0E" w14:textId="77777777" w:rsidR="00CA28D0" w:rsidRPr="00CA28D0" w:rsidRDefault="00CA28D0" w:rsidP="00CA28D0">
      <w:pPr>
        <w:spacing w:after="0" w:line="240" w:lineRule="auto"/>
        <w:rPr>
          <w:rFonts w:asciiTheme="minorHAnsi" w:hAnsiTheme="minorHAnsi" w:cstheme="minorHAnsi"/>
        </w:rPr>
      </w:pPr>
    </w:p>
    <w:p w14:paraId="64DBDAC4" w14:textId="7DD0AFD9" w:rsidR="00CA28D0" w:rsidRPr="00CA28D0" w:rsidRDefault="00CA28D0" w:rsidP="00CA28D0">
      <w:pPr>
        <w:spacing w:after="0" w:line="240" w:lineRule="auto"/>
        <w:rPr>
          <w:rFonts w:asciiTheme="minorHAnsi" w:hAnsiTheme="minorHAnsi" w:cstheme="minorHAnsi"/>
        </w:rPr>
      </w:pPr>
      <w:r w:rsidRPr="00CA28D0">
        <w:rPr>
          <w:rFonts w:asciiTheme="minorHAnsi" w:hAnsiTheme="minorHAnsi" w:cstheme="minorHAnsi"/>
        </w:rPr>
        <w:t xml:space="preserve">The above job description will be subject to annual review and reflects the needs of the </w:t>
      </w:r>
      <w:r>
        <w:rPr>
          <w:rFonts w:asciiTheme="minorHAnsi" w:hAnsiTheme="minorHAnsi" w:cstheme="minorHAnsi"/>
        </w:rPr>
        <w:t xml:space="preserve">Scottish Mountain Bike Strategy 2019-2025, </w:t>
      </w:r>
      <w:r w:rsidRPr="00CA28D0">
        <w:rPr>
          <w:rFonts w:asciiTheme="minorHAnsi" w:hAnsiTheme="minorHAnsi" w:cstheme="minorHAnsi"/>
        </w:rPr>
        <w:t>Scottish Cycling Strategic Plan 2019-23</w:t>
      </w:r>
      <w:r w:rsidR="00196A8F">
        <w:rPr>
          <w:rFonts w:asciiTheme="minorHAnsi" w:hAnsiTheme="minorHAnsi" w:cstheme="minorHAnsi"/>
        </w:rPr>
        <w:t xml:space="preserve">, </w:t>
      </w:r>
      <w:r w:rsidRPr="00CA28D0">
        <w:rPr>
          <w:rFonts w:asciiTheme="minorHAnsi" w:hAnsiTheme="minorHAnsi" w:cstheme="minorHAnsi"/>
        </w:rPr>
        <w:t xml:space="preserve">the </w:t>
      </w:r>
      <w:r w:rsidRPr="00A55278">
        <w:rPr>
          <w:rFonts w:asciiTheme="minorHAnsi" w:hAnsiTheme="minorHAnsi" w:cstheme="minorHAnsi"/>
          <w:b/>
          <w:bCs/>
        </w:rPr>
        <w:t>sport</w:t>
      </w:r>
      <w:r w:rsidRPr="00CA28D0">
        <w:rPr>
          <w:rFonts w:asciiTheme="minorHAnsi" w:hAnsiTheme="minorHAnsi" w:cstheme="minorHAnsi"/>
        </w:rPr>
        <w:t>scotland Corporate Plan</w:t>
      </w:r>
      <w:r w:rsidR="00196A8F">
        <w:rPr>
          <w:rFonts w:asciiTheme="minorHAnsi" w:hAnsiTheme="minorHAnsi" w:cstheme="minorHAnsi"/>
        </w:rPr>
        <w:t>, and the needs and demands of steering group members</w:t>
      </w:r>
      <w:r w:rsidRPr="00CA28D0">
        <w:rPr>
          <w:rFonts w:asciiTheme="minorHAnsi" w:hAnsiTheme="minorHAnsi" w:cstheme="minorHAnsi"/>
        </w:rPr>
        <w:t xml:space="preserve">. </w:t>
      </w:r>
    </w:p>
    <w:p w14:paraId="61648D6F" w14:textId="77777777" w:rsidR="00CA28D0" w:rsidRPr="00CA28D0" w:rsidRDefault="00CA28D0" w:rsidP="00CA28D0">
      <w:pPr>
        <w:spacing w:after="0" w:line="240" w:lineRule="auto"/>
        <w:rPr>
          <w:rFonts w:asciiTheme="minorHAnsi" w:hAnsiTheme="minorHAnsi" w:cstheme="minorHAnsi"/>
        </w:rPr>
      </w:pPr>
    </w:p>
    <w:p w14:paraId="2B7DBA1F" w14:textId="18EBA549" w:rsidR="00E9642B" w:rsidRDefault="00CA28D0" w:rsidP="00163FF4">
      <w:pPr>
        <w:spacing w:after="0" w:line="240" w:lineRule="auto"/>
        <w:rPr>
          <w:rFonts w:asciiTheme="minorHAnsi" w:hAnsiTheme="minorHAnsi" w:cstheme="minorHAnsi"/>
        </w:rPr>
      </w:pPr>
      <w:r w:rsidRPr="00CA28D0">
        <w:rPr>
          <w:rFonts w:asciiTheme="minorHAnsi" w:hAnsiTheme="minorHAnsi" w:cstheme="minorHAnsi"/>
        </w:rPr>
        <w:t xml:space="preserve">The post </w:t>
      </w:r>
      <w:r w:rsidR="001D074C">
        <w:rPr>
          <w:rFonts w:asciiTheme="minorHAnsi" w:hAnsiTheme="minorHAnsi" w:cstheme="minorHAnsi"/>
        </w:rPr>
        <w:t xml:space="preserve">will require a level of home working alongside </w:t>
      </w:r>
      <w:r w:rsidRPr="00CA28D0">
        <w:rPr>
          <w:rFonts w:asciiTheme="minorHAnsi" w:hAnsiTheme="minorHAnsi" w:cstheme="minorHAnsi"/>
        </w:rPr>
        <w:t xml:space="preserve">a flexible approach </w:t>
      </w:r>
      <w:r w:rsidR="008527B4">
        <w:rPr>
          <w:rFonts w:asciiTheme="minorHAnsi" w:hAnsiTheme="minorHAnsi" w:cstheme="minorHAnsi"/>
        </w:rPr>
        <w:t xml:space="preserve">which </w:t>
      </w:r>
      <w:r w:rsidRPr="00CA28D0">
        <w:rPr>
          <w:rFonts w:asciiTheme="minorHAnsi" w:hAnsiTheme="minorHAnsi" w:cstheme="minorHAnsi"/>
        </w:rPr>
        <w:t>will be required to manage the demands of the job.</w:t>
      </w:r>
      <w:r w:rsidR="008102E2">
        <w:rPr>
          <w:rFonts w:asciiTheme="minorHAnsi" w:hAnsiTheme="minorHAnsi" w:cstheme="minorHAnsi"/>
        </w:rPr>
        <w:t xml:space="preserve"> The post-holder will have access to the DMBinS office space at Peel Tower, Glentress.</w:t>
      </w:r>
    </w:p>
    <w:p w14:paraId="3DC7028F" w14:textId="77777777" w:rsidR="00D9503D" w:rsidRDefault="00D9503D" w:rsidP="00D9503D">
      <w:pPr>
        <w:spacing w:after="0" w:line="240" w:lineRule="auto"/>
        <w:rPr>
          <w:rFonts w:asciiTheme="minorHAnsi" w:hAnsiTheme="minorHAnsi" w:cstheme="minorHAnsi"/>
          <w:b/>
          <w:bCs/>
        </w:rPr>
      </w:pPr>
    </w:p>
    <w:p w14:paraId="12A71275" w14:textId="2800B25B" w:rsidR="00D9503D" w:rsidRPr="001C5AFF" w:rsidRDefault="00D9503D" w:rsidP="00D9503D">
      <w:pPr>
        <w:spacing w:after="0" w:line="240" w:lineRule="auto"/>
        <w:rPr>
          <w:rFonts w:asciiTheme="minorHAnsi" w:hAnsiTheme="minorHAnsi" w:cstheme="minorHAnsi"/>
          <w:b/>
          <w:bCs/>
        </w:rPr>
      </w:pPr>
      <w:r w:rsidRPr="001C5AFF">
        <w:rPr>
          <w:rFonts w:asciiTheme="minorHAnsi" w:hAnsiTheme="minorHAnsi" w:cstheme="minorHAnsi"/>
          <w:b/>
          <w:bCs/>
        </w:rPr>
        <w:t>Recruitment Timescales:</w:t>
      </w:r>
    </w:p>
    <w:p w14:paraId="45F9AD53" w14:textId="31872372" w:rsidR="00D9503D" w:rsidRPr="00EA2881" w:rsidRDefault="00D9503D" w:rsidP="00EA2881">
      <w:pPr>
        <w:pStyle w:val="ListParagraph"/>
        <w:numPr>
          <w:ilvl w:val="0"/>
          <w:numId w:val="19"/>
        </w:numPr>
        <w:spacing w:before="100" w:beforeAutospacing="1" w:after="100" w:afterAutospacing="1" w:line="240" w:lineRule="auto"/>
        <w:rPr>
          <w:rFonts w:asciiTheme="minorHAnsi" w:hAnsiTheme="minorHAnsi" w:cstheme="minorHAnsi"/>
          <w:sz w:val="24"/>
          <w:lang w:eastAsia="en-GB"/>
        </w:rPr>
      </w:pPr>
      <w:r w:rsidRPr="00EA2881">
        <w:rPr>
          <w:rFonts w:asciiTheme="minorHAnsi" w:hAnsiTheme="minorHAnsi" w:cstheme="minorHAnsi"/>
          <w:sz w:val="24"/>
          <w:lang w:eastAsia="en-GB"/>
        </w:rPr>
        <w:t xml:space="preserve">Closing date for applications: 12noon </w:t>
      </w:r>
      <w:r w:rsidR="002751B8">
        <w:rPr>
          <w:rFonts w:asciiTheme="minorHAnsi" w:hAnsiTheme="minorHAnsi" w:cstheme="minorHAnsi"/>
          <w:sz w:val="24"/>
          <w:lang w:eastAsia="en-GB"/>
        </w:rPr>
        <w:t>Mon</w:t>
      </w:r>
      <w:r w:rsidR="00847D04" w:rsidRPr="00EA2881">
        <w:rPr>
          <w:rFonts w:asciiTheme="minorHAnsi" w:hAnsiTheme="minorHAnsi" w:cstheme="minorHAnsi"/>
          <w:sz w:val="24"/>
          <w:lang w:eastAsia="en-GB"/>
        </w:rPr>
        <w:t>day</w:t>
      </w:r>
      <w:r w:rsidRPr="00EA2881">
        <w:rPr>
          <w:rFonts w:asciiTheme="minorHAnsi" w:hAnsiTheme="minorHAnsi" w:cstheme="minorHAnsi"/>
          <w:sz w:val="24"/>
          <w:lang w:eastAsia="en-GB"/>
        </w:rPr>
        <w:t xml:space="preserve"> </w:t>
      </w:r>
      <w:r w:rsidR="0032301B">
        <w:rPr>
          <w:rFonts w:asciiTheme="minorHAnsi" w:hAnsiTheme="minorHAnsi" w:cstheme="minorHAnsi"/>
          <w:sz w:val="24"/>
          <w:lang w:eastAsia="en-GB"/>
        </w:rPr>
        <w:t>21</w:t>
      </w:r>
      <w:r w:rsidR="0032301B" w:rsidRPr="0032301B">
        <w:rPr>
          <w:rFonts w:asciiTheme="minorHAnsi" w:hAnsiTheme="minorHAnsi" w:cstheme="minorHAnsi"/>
          <w:sz w:val="24"/>
          <w:vertAlign w:val="superscript"/>
          <w:lang w:eastAsia="en-GB"/>
        </w:rPr>
        <w:t>st</w:t>
      </w:r>
      <w:r w:rsidR="0032301B">
        <w:rPr>
          <w:rFonts w:asciiTheme="minorHAnsi" w:hAnsiTheme="minorHAnsi" w:cstheme="minorHAnsi"/>
          <w:sz w:val="24"/>
          <w:lang w:eastAsia="en-GB"/>
        </w:rPr>
        <w:t xml:space="preserve"> </w:t>
      </w:r>
      <w:r w:rsidR="001B1653" w:rsidRPr="00EA2881">
        <w:rPr>
          <w:rFonts w:asciiTheme="minorHAnsi" w:hAnsiTheme="minorHAnsi" w:cstheme="minorHAnsi"/>
          <w:sz w:val="24"/>
          <w:lang w:eastAsia="en-GB"/>
        </w:rPr>
        <w:t>August</w:t>
      </w:r>
      <w:r w:rsidRPr="00EA2881">
        <w:rPr>
          <w:rFonts w:asciiTheme="minorHAnsi" w:hAnsiTheme="minorHAnsi" w:cstheme="minorHAnsi"/>
          <w:sz w:val="24"/>
          <w:lang w:eastAsia="en-GB"/>
        </w:rPr>
        <w:t xml:space="preserve"> 2023</w:t>
      </w:r>
    </w:p>
    <w:p w14:paraId="0D422FB8" w14:textId="60058B7A" w:rsidR="00D9503D" w:rsidRPr="00EA2881" w:rsidRDefault="00D9503D" w:rsidP="00EA2881">
      <w:pPr>
        <w:pStyle w:val="ListParagraph"/>
        <w:numPr>
          <w:ilvl w:val="0"/>
          <w:numId w:val="19"/>
        </w:numPr>
        <w:spacing w:before="100" w:beforeAutospacing="1" w:after="100" w:afterAutospacing="1" w:line="240" w:lineRule="auto"/>
        <w:rPr>
          <w:rFonts w:asciiTheme="minorHAnsi" w:hAnsiTheme="minorHAnsi" w:cstheme="minorHAnsi"/>
          <w:sz w:val="24"/>
          <w:lang w:eastAsia="en-GB"/>
        </w:rPr>
      </w:pPr>
      <w:r w:rsidRPr="00EA2881">
        <w:rPr>
          <w:rFonts w:asciiTheme="minorHAnsi" w:hAnsiTheme="minorHAnsi" w:cstheme="minorHAnsi"/>
          <w:sz w:val="24"/>
          <w:lang w:eastAsia="en-GB"/>
        </w:rPr>
        <w:t xml:space="preserve">Interviews: </w:t>
      </w:r>
      <w:r w:rsidR="008E36E5" w:rsidRPr="00EA2881">
        <w:rPr>
          <w:rFonts w:asciiTheme="minorHAnsi" w:hAnsiTheme="minorHAnsi" w:cstheme="minorHAnsi"/>
          <w:sz w:val="24"/>
          <w:lang w:eastAsia="en-GB"/>
        </w:rPr>
        <w:t xml:space="preserve">Wednesday </w:t>
      </w:r>
      <w:r w:rsidR="00223DFD" w:rsidRPr="00EA2881">
        <w:rPr>
          <w:rFonts w:asciiTheme="minorHAnsi" w:hAnsiTheme="minorHAnsi" w:cstheme="minorHAnsi"/>
          <w:sz w:val="24"/>
          <w:lang w:eastAsia="en-GB"/>
        </w:rPr>
        <w:t>30</w:t>
      </w:r>
      <w:r w:rsidR="00223DFD" w:rsidRPr="00EA2881">
        <w:rPr>
          <w:rFonts w:asciiTheme="minorHAnsi" w:hAnsiTheme="minorHAnsi" w:cstheme="minorHAnsi"/>
          <w:sz w:val="24"/>
          <w:vertAlign w:val="superscript"/>
          <w:lang w:eastAsia="en-GB"/>
        </w:rPr>
        <w:t>th</w:t>
      </w:r>
      <w:r w:rsidRPr="00EA2881">
        <w:rPr>
          <w:rFonts w:asciiTheme="minorHAnsi" w:hAnsiTheme="minorHAnsi" w:cstheme="minorHAnsi"/>
          <w:sz w:val="24"/>
          <w:lang w:eastAsia="en-GB"/>
        </w:rPr>
        <w:t xml:space="preserve"> August 2023</w:t>
      </w:r>
    </w:p>
    <w:p w14:paraId="43BEB902" w14:textId="29ACF0F2" w:rsidR="00D9503D" w:rsidRPr="00EA2881" w:rsidRDefault="00D9503D" w:rsidP="00EA2881">
      <w:pPr>
        <w:pStyle w:val="ListParagraph"/>
        <w:numPr>
          <w:ilvl w:val="0"/>
          <w:numId w:val="19"/>
        </w:numPr>
        <w:spacing w:before="100" w:beforeAutospacing="1" w:after="100" w:afterAutospacing="1" w:line="240" w:lineRule="auto"/>
        <w:rPr>
          <w:rFonts w:asciiTheme="minorHAnsi" w:hAnsiTheme="minorHAnsi" w:cstheme="minorHAnsi"/>
          <w:sz w:val="24"/>
          <w:lang w:eastAsia="en-GB"/>
        </w:rPr>
      </w:pPr>
      <w:r w:rsidRPr="00EA2881">
        <w:rPr>
          <w:rFonts w:asciiTheme="minorHAnsi" w:hAnsiTheme="minorHAnsi" w:cstheme="minorHAnsi"/>
          <w:sz w:val="24"/>
          <w:lang w:eastAsia="en-GB"/>
        </w:rPr>
        <w:t>Start date: From 1</w:t>
      </w:r>
      <w:r w:rsidRPr="0032301B">
        <w:rPr>
          <w:rFonts w:asciiTheme="minorHAnsi" w:hAnsiTheme="minorHAnsi" w:cstheme="minorHAnsi"/>
          <w:sz w:val="24"/>
          <w:vertAlign w:val="superscript"/>
          <w:lang w:eastAsia="en-GB"/>
        </w:rPr>
        <w:t>st</w:t>
      </w:r>
      <w:r w:rsidRPr="00EA2881">
        <w:rPr>
          <w:rFonts w:asciiTheme="minorHAnsi" w:hAnsiTheme="minorHAnsi" w:cstheme="minorHAnsi"/>
          <w:sz w:val="24"/>
          <w:lang w:eastAsia="en-GB"/>
        </w:rPr>
        <w:t xml:space="preserve"> </w:t>
      </w:r>
      <w:r w:rsidR="00223DFD" w:rsidRPr="00EA2881">
        <w:rPr>
          <w:rFonts w:asciiTheme="minorHAnsi" w:hAnsiTheme="minorHAnsi" w:cstheme="minorHAnsi"/>
          <w:sz w:val="24"/>
          <w:lang w:eastAsia="en-GB"/>
        </w:rPr>
        <w:t>Octo</w:t>
      </w:r>
      <w:r w:rsidRPr="00EA2881">
        <w:rPr>
          <w:rFonts w:asciiTheme="minorHAnsi" w:hAnsiTheme="minorHAnsi" w:cstheme="minorHAnsi"/>
          <w:sz w:val="24"/>
          <w:lang w:eastAsia="en-GB"/>
        </w:rPr>
        <w:t>ber 2023</w:t>
      </w:r>
    </w:p>
    <w:p w14:paraId="62B9F2DE" w14:textId="77777777" w:rsidR="00D9503D" w:rsidRPr="00163FF4" w:rsidRDefault="00D9503D" w:rsidP="00163FF4">
      <w:pPr>
        <w:spacing w:after="0" w:line="240" w:lineRule="auto"/>
        <w:rPr>
          <w:rFonts w:asciiTheme="minorHAnsi" w:hAnsiTheme="minorHAnsi" w:cstheme="minorHAnsi"/>
        </w:rPr>
      </w:pPr>
    </w:p>
    <w:p w14:paraId="1159F317" w14:textId="77777777" w:rsidR="00E9642B" w:rsidRPr="004F7EE6" w:rsidRDefault="00E9642B" w:rsidP="00E9642B">
      <w:pPr>
        <w:rPr>
          <w:rFonts w:asciiTheme="minorHAnsi" w:hAnsiTheme="minorHAnsi" w:cstheme="minorHAnsi"/>
          <w:b/>
          <w:bCs/>
          <w:kern w:val="32"/>
          <w:sz w:val="28"/>
          <w:szCs w:val="28"/>
        </w:rPr>
      </w:pPr>
      <w:r w:rsidRPr="004F7EE6">
        <w:rPr>
          <w:rFonts w:asciiTheme="minorHAnsi" w:hAnsiTheme="minorHAnsi" w:cstheme="minorHAnsi"/>
          <w:b/>
          <w:sz w:val="28"/>
          <w:szCs w:val="28"/>
        </w:rPr>
        <w:br w:type="page"/>
      </w:r>
    </w:p>
    <w:p w14:paraId="6FC912AF" w14:textId="77777777" w:rsidR="00B004A8" w:rsidRDefault="00B004A8" w:rsidP="00E9642B">
      <w:pPr>
        <w:spacing w:after="0" w:line="240" w:lineRule="auto"/>
        <w:jc w:val="center"/>
        <w:rPr>
          <w:rFonts w:asciiTheme="minorHAnsi" w:hAnsiTheme="minorHAnsi" w:cstheme="minorHAnsi"/>
          <w:b/>
          <w:bCs/>
          <w:kern w:val="32"/>
          <w:sz w:val="28"/>
          <w:szCs w:val="28"/>
        </w:rPr>
        <w:sectPr w:rsidR="00B004A8" w:rsidSect="00E41741">
          <w:headerReference w:type="even" r:id="rId14"/>
          <w:footerReference w:type="default" r:id="rId15"/>
          <w:headerReference w:type="first" r:id="rId16"/>
          <w:pgSz w:w="12240" w:h="15840"/>
          <w:pgMar w:top="567" w:right="900" w:bottom="2410" w:left="851" w:header="181" w:footer="846" w:gutter="0"/>
          <w:cols w:space="708"/>
          <w:docGrid w:linePitch="360"/>
        </w:sectPr>
      </w:pPr>
    </w:p>
    <w:p w14:paraId="2C84927C" w14:textId="52F9B8AE" w:rsidR="00E9642B" w:rsidRPr="004F7EE6" w:rsidRDefault="009D4944" w:rsidP="00E9642B">
      <w:pPr>
        <w:spacing w:after="0" w:line="240" w:lineRule="auto"/>
        <w:jc w:val="center"/>
        <w:rPr>
          <w:rFonts w:asciiTheme="minorHAnsi" w:hAnsiTheme="minorHAnsi" w:cstheme="minorHAnsi"/>
          <w:b/>
          <w:sz w:val="28"/>
          <w:szCs w:val="28"/>
        </w:rPr>
      </w:pPr>
      <w:r>
        <w:rPr>
          <w:rFonts w:asciiTheme="minorHAnsi" w:hAnsiTheme="minorHAnsi" w:cstheme="minorHAnsi"/>
          <w:b/>
          <w:bCs/>
          <w:kern w:val="32"/>
          <w:sz w:val="28"/>
          <w:szCs w:val="28"/>
        </w:rPr>
        <w:lastRenderedPageBreak/>
        <w:t>UK</w:t>
      </w:r>
      <w:r w:rsidR="00196A8F">
        <w:rPr>
          <w:rFonts w:asciiTheme="minorHAnsi" w:hAnsiTheme="minorHAnsi" w:cstheme="minorHAnsi"/>
          <w:b/>
          <w:bCs/>
          <w:kern w:val="32"/>
          <w:sz w:val="28"/>
          <w:szCs w:val="28"/>
        </w:rPr>
        <w:t xml:space="preserve"> </w:t>
      </w:r>
      <w:r w:rsidR="007E5311" w:rsidRPr="007E5311">
        <w:rPr>
          <w:rFonts w:asciiTheme="minorHAnsi" w:hAnsiTheme="minorHAnsi" w:cstheme="minorHAnsi"/>
          <w:b/>
          <w:bCs/>
          <w:kern w:val="32"/>
          <w:sz w:val="28"/>
          <w:szCs w:val="28"/>
        </w:rPr>
        <w:t>Mountain Bik</w:t>
      </w:r>
      <w:r w:rsidR="00196A8F">
        <w:rPr>
          <w:rFonts w:asciiTheme="minorHAnsi" w:hAnsiTheme="minorHAnsi" w:cstheme="minorHAnsi"/>
          <w:b/>
          <w:bCs/>
          <w:kern w:val="32"/>
          <w:sz w:val="28"/>
          <w:szCs w:val="28"/>
        </w:rPr>
        <w:t>e Trail</w:t>
      </w:r>
      <w:r w:rsidR="004C28FD">
        <w:rPr>
          <w:rFonts w:asciiTheme="minorHAnsi" w:hAnsiTheme="minorHAnsi" w:cstheme="minorHAnsi"/>
          <w:b/>
          <w:bCs/>
          <w:kern w:val="32"/>
          <w:sz w:val="28"/>
          <w:szCs w:val="28"/>
        </w:rPr>
        <w:t>s</w:t>
      </w:r>
      <w:r>
        <w:rPr>
          <w:rFonts w:asciiTheme="minorHAnsi" w:hAnsiTheme="minorHAnsi" w:cstheme="minorHAnsi"/>
          <w:b/>
          <w:bCs/>
          <w:kern w:val="32"/>
          <w:sz w:val="28"/>
          <w:szCs w:val="28"/>
        </w:rPr>
        <w:t xml:space="preserve"> Project</w:t>
      </w:r>
      <w:r w:rsidR="00196A8F">
        <w:rPr>
          <w:rFonts w:asciiTheme="minorHAnsi" w:hAnsiTheme="minorHAnsi" w:cstheme="minorHAnsi"/>
          <w:b/>
          <w:bCs/>
          <w:kern w:val="32"/>
          <w:sz w:val="28"/>
          <w:szCs w:val="28"/>
        </w:rPr>
        <w:t xml:space="preserve"> Manager </w:t>
      </w:r>
      <w:r w:rsidR="007E5311">
        <w:rPr>
          <w:rFonts w:asciiTheme="minorHAnsi" w:hAnsiTheme="minorHAnsi" w:cstheme="minorHAnsi"/>
          <w:b/>
          <w:bCs/>
          <w:kern w:val="32"/>
          <w:sz w:val="28"/>
          <w:szCs w:val="28"/>
        </w:rPr>
        <w:t>Role</w:t>
      </w:r>
    </w:p>
    <w:p w14:paraId="595BDE80" w14:textId="04003125" w:rsidR="00E9642B" w:rsidRPr="009D4944" w:rsidRDefault="00E9642B" w:rsidP="009D4944">
      <w:pPr>
        <w:spacing w:after="0" w:line="240" w:lineRule="auto"/>
        <w:jc w:val="center"/>
        <w:rPr>
          <w:rFonts w:asciiTheme="minorHAnsi" w:hAnsiTheme="minorHAnsi" w:cstheme="minorHAnsi"/>
          <w:b/>
          <w:bCs/>
          <w:sz w:val="28"/>
          <w:szCs w:val="28"/>
        </w:rPr>
      </w:pPr>
      <w:r w:rsidRPr="004F7EE6">
        <w:rPr>
          <w:rFonts w:asciiTheme="minorHAnsi" w:hAnsiTheme="minorHAnsi" w:cstheme="minorHAnsi"/>
          <w:b/>
          <w:bCs/>
          <w:sz w:val="28"/>
          <w:szCs w:val="28"/>
        </w:rPr>
        <w:t>Person Specification</w:t>
      </w:r>
    </w:p>
    <w:p w14:paraId="3473C558" w14:textId="77777777" w:rsidR="00E9642B" w:rsidRPr="004F7EE6" w:rsidRDefault="00E9642B" w:rsidP="00E9642B">
      <w:pPr>
        <w:spacing w:after="0" w:line="240" w:lineRule="auto"/>
        <w:rPr>
          <w:rFonts w:asciiTheme="minorHAnsi" w:hAnsiTheme="minorHAnsi" w:cstheme="minorHAnsi"/>
        </w:rPr>
      </w:pPr>
    </w:p>
    <w:tbl>
      <w:tblPr>
        <w:tblStyle w:val="TableGrid"/>
        <w:tblW w:w="14034" w:type="dxa"/>
        <w:tblInd w:w="-1423" w:type="dxa"/>
        <w:tblLook w:val="01E0" w:firstRow="1" w:lastRow="1" w:firstColumn="1" w:lastColumn="1" w:noHBand="0" w:noVBand="0"/>
      </w:tblPr>
      <w:tblGrid>
        <w:gridCol w:w="2127"/>
        <w:gridCol w:w="7796"/>
        <w:gridCol w:w="4111"/>
      </w:tblGrid>
      <w:tr w:rsidR="00E9642B" w:rsidRPr="004F7EE6" w14:paraId="6C788CA4" w14:textId="77777777" w:rsidTr="00B004A8">
        <w:trPr>
          <w:trHeight w:val="462"/>
        </w:trPr>
        <w:tc>
          <w:tcPr>
            <w:tcW w:w="2127" w:type="dxa"/>
            <w:shd w:val="clear" w:color="auto" w:fill="D9D9D9" w:themeFill="background1" w:themeFillShade="D9"/>
          </w:tcPr>
          <w:p w14:paraId="58668993" w14:textId="77777777" w:rsidR="00E9642B" w:rsidRPr="004F7EE6" w:rsidRDefault="00E9642B" w:rsidP="00625742">
            <w:pPr>
              <w:rPr>
                <w:rFonts w:asciiTheme="minorHAnsi" w:hAnsiTheme="minorHAnsi" w:cstheme="minorHAnsi"/>
                <w:b/>
                <w:sz w:val="24"/>
                <w:szCs w:val="24"/>
              </w:rPr>
            </w:pPr>
          </w:p>
          <w:p w14:paraId="70B8A69D" w14:textId="5B124E6E" w:rsidR="00E9642B" w:rsidRPr="004F7EE6" w:rsidRDefault="00A55278" w:rsidP="00625742">
            <w:pPr>
              <w:rPr>
                <w:rFonts w:asciiTheme="minorHAnsi" w:hAnsiTheme="minorHAnsi" w:cstheme="minorHAnsi"/>
              </w:rPr>
            </w:pPr>
            <w:r>
              <w:rPr>
                <w:rFonts w:asciiTheme="minorHAnsi" w:hAnsiTheme="minorHAnsi" w:cstheme="minorHAnsi"/>
                <w:b/>
                <w:bCs/>
              </w:rPr>
              <w:t>Competency</w:t>
            </w:r>
          </w:p>
          <w:p w14:paraId="76DCC98C" w14:textId="77777777" w:rsidR="00E9642B" w:rsidRPr="004F7EE6" w:rsidRDefault="00E9642B" w:rsidP="00625742">
            <w:pPr>
              <w:rPr>
                <w:rFonts w:asciiTheme="minorHAnsi" w:hAnsiTheme="minorHAnsi" w:cstheme="minorHAnsi"/>
                <w:sz w:val="24"/>
                <w:szCs w:val="24"/>
              </w:rPr>
            </w:pPr>
          </w:p>
        </w:tc>
        <w:tc>
          <w:tcPr>
            <w:tcW w:w="7796" w:type="dxa"/>
            <w:shd w:val="clear" w:color="auto" w:fill="D9D9D9" w:themeFill="background1" w:themeFillShade="D9"/>
          </w:tcPr>
          <w:p w14:paraId="0F2CEB16" w14:textId="77777777" w:rsidR="00E9642B" w:rsidRPr="004F7EE6" w:rsidRDefault="00E9642B" w:rsidP="00625742">
            <w:pPr>
              <w:rPr>
                <w:rFonts w:asciiTheme="minorHAnsi" w:hAnsiTheme="minorHAnsi" w:cstheme="minorHAnsi"/>
                <w:b/>
                <w:sz w:val="24"/>
                <w:szCs w:val="24"/>
              </w:rPr>
            </w:pPr>
          </w:p>
          <w:p w14:paraId="49435BC5" w14:textId="77777777" w:rsidR="00E9642B" w:rsidRPr="004F7EE6" w:rsidRDefault="00E9642B" w:rsidP="00625742">
            <w:pPr>
              <w:rPr>
                <w:rFonts w:asciiTheme="minorHAnsi" w:hAnsiTheme="minorHAnsi" w:cstheme="minorHAnsi"/>
              </w:rPr>
            </w:pPr>
            <w:r w:rsidRPr="004F7EE6">
              <w:rPr>
                <w:rFonts w:asciiTheme="minorHAnsi" w:hAnsiTheme="minorHAnsi" w:cstheme="minorHAnsi"/>
                <w:b/>
                <w:bCs/>
              </w:rPr>
              <w:t>Essential</w:t>
            </w:r>
          </w:p>
        </w:tc>
        <w:tc>
          <w:tcPr>
            <w:tcW w:w="4111" w:type="dxa"/>
            <w:shd w:val="clear" w:color="auto" w:fill="D9D9D9" w:themeFill="background1" w:themeFillShade="D9"/>
          </w:tcPr>
          <w:p w14:paraId="382477EC" w14:textId="77777777" w:rsidR="00E9642B" w:rsidRPr="004F7EE6" w:rsidRDefault="00E9642B" w:rsidP="00625742">
            <w:pPr>
              <w:rPr>
                <w:rFonts w:asciiTheme="minorHAnsi" w:hAnsiTheme="minorHAnsi" w:cstheme="minorHAnsi"/>
                <w:b/>
                <w:sz w:val="24"/>
                <w:szCs w:val="24"/>
              </w:rPr>
            </w:pPr>
          </w:p>
          <w:p w14:paraId="6A196D07" w14:textId="77777777" w:rsidR="00E9642B" w:rsidRPr="004F7EE6" w:rsidRDefault="00E9642B" w:rsidP="00625742">
            <w:pPr>
              <w:rPr>
                <w:rFonts w:asciiTheme="minorHAnsi" w:hAnsiTheme="minorHAnsi" w:cstheme="minorHAnsi"/>
              </w:rPr>
            </w:pPr>
            <w:r w:rsidRPr="004F7EE6">
              <w:rPr>
                <w:rFonts w:asciiTheme="minorHAnsi" w:hAnsiTheme="minorHAnsi" w:cstheme="minorHAnsi"/>
                <w:b/>
                <w:bCs/>
              </w:rPr>
              <w:t>Desirable</w:t>
            </w:r>
          </w:p>
        </w:tc>
      </w:tr>
      <w:tr w:rsidR="00E9642B" w:rsidRPr="00CD25CA" w14:paraId="5B45EC36" w14:textId="77777777" w:rsidTr="00B004A8">
        <w:trPr>
          <w:trHeight w:val="1342"/>
        </w:trPr>
        <w:tc>
          <w:tcPr>
            <w:tcW w:w="2127" w:type="dxa"/>
          </w:tcPr>
          <w:p w14:paraId="67B86D61" w14:textId="77777777" w:rsidR="00E9642B" w:rsidRPr="00CD25CA" w:rsidRDefault="00E9642B" w:rsidP="00625742">
            <w:pPr>
              <w:rPr>
                <w:rFonts w:asciiTheme="minorHAnsi" w:hAnsiTheme="minorHAnsi" w:cstheme="minorHAnsi"/>
                <w:sz w:val="24"/>
                <w:szCs w:val="24"/>
              </w:rPr>
            </w:pPr>
          </w:p>
          <w:p w14:paraId="7AB00DE8" w14:textId="59B7A7ED" w:rsidR="00E9642B" w:rsidRPr="00CD25CA" w:rsidRDefault="00A55278" w:rsidP="00625742">
            <w:pPr>
              <w:rPr>
                <w:rFonts w:asciiTheme="minorHAnsi" w:hAnsiTheme="minorHAnsi" w:cstheme="minorHAnsi"/>
                <w:b/>
                <w:sz w:val="24"/>
                <w:szCs w:val="24"/>
              </w:rPr>
            </w:pPr>
            <w:r w:rsidRPr="00CD25CA">
              <w:rPr>
                <w:rFonts w:asciiTheme="minorHAnsi" w:hAnsiTheme="minorHAnsi" w:cstheme="minorHAnsi"/>
                <w:b/>
                <w:bCs/>
                <w:sz w:val="24"/>
                <w:szCs w:val="24"/>
              </w:rPr>
              <w:t xml:space="preserve">Educational, Technical and Professional Qualifications </w:t>
            </w:r>
          </w:p>
        </w:tc>
        <w:tc>
          <w:tcPr>
            <w:tcW w:w="7796" w:type="dxa"/>
          </w:tcPr>
          <w:p w14:paraId="4F126D73" w14:textId="77777777" w:rsidR="00E9642B" w:rsidRPr="00CD25CA" w:rsidRDefault="00E9642B" w:rsidP="00625742">
            <w:pPr>
              <w:rPr>
                <w:rFonts w:asciiTheme="minorHAnsi" w:hAnsiTheme="minorHAnsi" w:cstheme="minorHAnsi"/>
                <w:sz w:val="24"/>
                <w:szCs w:val="24"/>
              </w:rPr>
            </w:pPr>
          </w:p>
          <w:p w14:paraId="10FDAB79" w14:textId="19799BE6" w:rsidR="00E9642B"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 xml:space="preserve">HND or equivalent qualification; experience in </w:t>
            </w:r>
            <w:r w:rsidR="00A42C57">
              <w:rPr>
                <w:rFonts w:asciiTheme="minorHAnsi" w:hAnsiTheme="minorHAnsi" w:cstheme="minorHAnsi"/>
                <w:sz w:val="24"/>
                <w:szCs w:val="24"/>
              </w:rPr>
              <w:t xml:space="preserve">land management, </w:t>
            </w:r>
            <w:proofErr w:type="gramStart"/>
            <w:r w:rsidRPr="00CD25CA">
              <w:rPr>
                <w:rFonts w:asciiTheme="minorHAnsi" w:hAnsiTheme="minorHAnsi" w:cstheme="minorHAnsi"/>
                <w:sz w:val="24"/>
                <w:szCs w:val="24"/>
              </w:rPr>
              <w:t>tourism</w:t>
            </w:r>
            <w:proofErr w:type="gramEnd"/>
            <w:r w:rsidRPr="00CD25CA">
              <w:rPr>
                <w:rFonts w:asciiTheme="minorHAnsi" w:hAnsiTheme="minorHAnsi" w:cstheme="minorHAnsi"/>
                <w:sz w:val="24"/>
                <w:szCs w:val="24"/>
              </w:rPr>
              <w:t xml:space="preserve"> or sport development industry</w:t>
            </w:r>
            <w:r w:rsidR="001D79CC">
              <w:rPr>
                <w:rFonts w:asciiTheme="minorHAnsi" w:hAnsiTheme="minorHAnsi" w:cstheme="minorHAnsi"/>
                <w:sz w:val="24"/>
                <w:szCs w:val="24"/>
              </w:rPr>
              <w:t>.</w:t>
            </w:r>
          </w:p>
          <w:p w14:paraId="70E9D3D2" w14:textId="77777777" w:rsidR="000C34EA" w:rsidRDefault="000C34EA" w:rsidP="000C34EA">
            <w:pPr>
              <w:pStyle w:val="ListParagraph"/>
              <w:spacing w:line="240" w:lineRule="auto"/>
              <w:rPr>
                <w:rFonts w:asciiTheme="minorHAnsi" w:hAnsiTheme="minorHAnsi" w:cstheme="minorHAnsi"/>
                <w:sz w:val="24"/>
                <w:szCs w:val="24"/>
              </w:rPr>
            </w:pPr>
          </w:p>
          <w:p w14:paraId="7FF69586" w14:textId="6E9D0945" w:rsidR="000C34EA" w:rsidRPr="00D047C0" w:rsidRDefault="000C34EA" w:rsidP="000C34EA">
            <w:pPr>
              <w:pStyle w:val="ListParagraph"/>
              <w:numPr>
                <w:ilvl w:val="0"/>
                <w:numId w:val="9"/>
              </w:numPr>
              <w:spacing w:line="240" w:lineRule="auto"/>
              <w:rPr>
                <w:rFonts w:asciiTheme="minorHAnsi" w:hAnsiTheme="minorHAnsi" w:cstheme="minorHAnsi"/>
                <w:sz w:val="24"/>
                <w:szCs w:val="24"/>
              </w:rPr>
            </w:pPr>
            <w:r w:rsidRPr="00D047C0">
              <w:rPr>
                <w:rFonts w:asciiTheme="minorHAnsi" w:hAnsiTheme="minorHAnsi" w:cstheme="minorHAnsi"/>
                <w:sz w:val="24"/>
                <w:szCs w:val="24"/>
              </w:rPr>
              <w:t>Outdoor first aid qualified or willing to work towards ASAP</w:t>
            </w:r>
            <w:r w:rsidR="001D79CC">
              <w:rPr>
                <w:rFonts w:asciiTheme="minorHAnsi" w:hAnsiTheme="minorHAnsi" w:cstheme="minorHAnsi"/>
                <w:sz w:val="24"/>
                <w:szCs w:val="24"/>
              </w:rPr>
              <w:t>.</w:t>
            </w:r>
          </w:p>
          <w:p w14:paraId="31D3331C" w14:textId="77777777" w:rsidR="000C34EA" w:rsidRPr="00D047C0" w:rsidRDefault="000C34EA" w:rsidP="000C34EA">
            <w:pPr>
              <w:pStyle w:val="ListParagraph"/>
              <w:spacing w:line="240" w:lineRule="auto"/>
              <w:rPr>
                <w:rFonts w:asciiTheme="minorHAnsi" w:hAnsiTheme="minorHAnsi" w:cstheme="minorHAnsi"/>
                <w:sz w:val="24"/>
                <w:szCs w:val="24"/>
              </w:rPr>
            </w:pPr>
          </w:p>
          <w:p w14:paraId="0E5C95B6" w14:textId="68891950" w:rsidR="000C34EA" w:rsidRPr="00D047C0" w:rsidRDefault="000C34EA" w:rsidP="000C34EA">
            <w:pPr>
              <w:pStyle w:val="ListParagraph"/>
              <w:numPr>
                <w:ilvl w:val="0"/>
                <w:numId w:val="9"/>
              </w:numPr>
              <w:spacing w:line="240" w:lineRule="auto"/>
              <w:rPr>
                <w:rFonts w:asciiTheme="minorHAnsi" w:hAnsiTheme="minorHAnsi" w:cstheme="minorHAnsi"/>
                <w:sz w:val="24"/>
                <w:szCs w:val="24"/>
              </w:rPr>
            </w:pPr>
            <w:r>
              <w:rPr>
                <w:rFonts w:asciiTheme="minorHAnsi" w:hAnsiTheme="minorHAnsi" w:cstheme="minorHAnsi"/>
                <w:sz w:val="24"/>
                <w:szCs w:val="24"/>
              </w:rPr>
              <w:t>DIRTT Volunteer Trail Dig Leader</w:t>
            </w:r>
            <w:r w:rsidRPr="00D047C0">
              <w:rPr>
                <w:rFonts w:asciiTheme="minorHAnsi" w:hAnsiTheme="minorHAnsi" w:cstheme="minorHAnsi"/>
                <w:sz w:val="24"/>
                <w:szCs w:val="24"/>
              </w:rPr>
              <w:t xml:space="preserve"> </w:t>
            </w:r>
            <w:r w:rsidR="00A117C9">
              <w:rPr>
                <w:rFonts w:asciiTheme="minorHAnsi" w:hAnsiTheme="minorHAnsi" w:cstheme="minorHAnsi"/>
                <w:sz w:val="24"/>
                <w:szCs w:val="24"/>
              </w:rPr>
              <w:t>training</w:t>
            </w:r>
            <w:r w:rsidRPr="00D047C0">
              <w:rPr>
                <w:rFonts w:asciiTheme="minorHAnsi" w:hAnsiTheme="minorHAnsi" w:cstheme="minorHAnsi"/>
                <w:sz w:val="24"/>
                <w:szCs w:val="24"/>
              </w:rPr>
              <w:t xml:space="preserve"> or willing to work towards ASAP</w:t>
            </w:r>
            <w:r w:rsidR="001D79CC">
              <w:rPr>
                <w:rFonts w:asciiTheme="minorHAnsi" w:hAnsiTheme="minorHAnsi" w:cstheme="minorHAnsi"/>
                <w:sz w:val="24"/>
                <w:szCs w:val="24"/>
              </w:rPr>
              <w:t>.</w:t>
            </w:r>
          </w:p>
          <w:p w14:paraId="2541EC3F" w14:textId="77777777" w:rsidR="00E9642B" w:rsidRPr="00CD25CA" w:rsidRDefault="00E9642B" w:rsidP="00625742">
            <w:pPr>
              <w:rPr>
                <w:rFonts w:asciiTheme="minorHAnsi" w:hAnsiTheme="minorHAnsi" w:cstheme="minorHAnsi"/>
                <w:sz w:val="24"/>
                <w:szCs w:val="24"/>
              </w:rPr>
            </w:pPr>
          </w:p>
        </w:tc>
        <w:tc>
          <w:tcPr>
            <w:tcW w:w="4111" w:type="dxa"/>
          </w:tcPr>
          <w:p w14:paraId="6D10FA0F" w14:textId="77777777" w:rsidR="00E9642B" w:rsidRPr="00CD25CA" w:rsidRDefault="00E9642B" w:rsidP="00DE3042">
            <w:pPr>
              <w:ind w:left="357"/>
              <w:rPr>
                <w:rFonts w:asciiTheme="minorHAnsi" w:hAnsiTheme="minorHAnsi" w:cstheme="minorHAnsi"/>
                <w:sz w:val="24"/>
                <w:szCs w:val="24"/>
              </w:rPr>
            </w:pPr>
          </w:p>
          <w:p w14:paraId="3F561519" w14:textId="48329AA3"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A degree or similar professional qualification</w:t>
            </w:r>
            <w:r w:rsidR="00D51BF0">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3747DF15" w14:textId="77777777" w:rsidR="00E9642B" w:rsidRPr="00A42C57" w:rsidRDefault="00E9642B" w:rsidP="00A42C57">
            <w:pPr>
              <w:rPr>
                <w:rFonts w:asciiTheme="minorHAnsi" w:hAnsiTheme="minorHAnsi" w:cstheme="minorHAnsi"/>
                <w:sz w:val="24"/>
              </w:rPr>
            </w:pPr>
          </w:p>
        </w:tc>
      </w:tr>
      <w:tr w:rsidR="00E9642B" w:rsidRPr="00CD25CA" w14:paraId="2EFCB05E" w14:textId="77777777" w:rsidTr="00B004A8">
        <w:tc>
          <w:tcPr>
            <w:tcW w:w="2127" w:type="dxa"/>
          </w:tcPr>
          <w:p w14:paraId="2483CDAD" w14:textId="77777777" w:rsidR="00E9642B" w:rsidRPr="00CD25CA" w:rsidRDefault="00E9642B" w:rsidP="00625742">
            <w:pPr>
              <w:rPr>
                <w:rFonts w:asciiTheme="minorHAnsi" w:hAnsiTheme="minorHAnsi" w:cstheme="minorHAnsi"/>
                <w:sz w:val="24"/>
                <w:szCs w:val="24"/>
              </w:rPr>
            </w:pPr>
          </w:p>
          <w:p w14:paraId="6F763B90" w14:textId="77777777" w:rsidR="00E9642B" w:rsidRPr="00CD25CA" w:rsidRDefault="00E9642B" w:rsidP="00625742">
            <w:pPr>
              <w:rPr>
                <w:rFonts w:asciiTheme="minorHAnsi" w:hAnsiTheme="minorHAnsi" w:cstheme="minorHAnsi"/>
                <w:b/>
                <w:bCs/>
                <w:sz w:val="24"/>
                <w:szCs w:val="24"/>
              </w:rPr>
            </w:pPr>
            <w:r w:rsidRPr="00CD25CA">
              <w:rPr>
                <w:rFonts w:asciiTheme="minorHAnsi" w:hAnsiTheme="minorHAnsi" w:cstheme="minorHAnsi"/>
                <w:b/>
                <w:bCs/>
                <w:sz w:val="24"/>
                <w:szCs w:val="24"/>
              </w:rPr>
              <w:t>Experience</w:t>
            </w:r>
          </w:p>
          <w:p w14:paraId="25D7FBB9" w14:textId="77777777" w:rsidR="00E9642B" w:rsidRPr="00CD25CA" w:rsidRDefault="00E9642B" w:rsidP="00625742">
            <w:pPr>
              <w:rPr>
                <w:rFonts w:asciiTheme="minorHAnsi" w:hAnsiTheme="minorHAnsi" w:cstheme="minorHAnsi"/>
                <w:b/>
                <w:sz w:val="24"/>
                <w:szCs w:val="24"/>
              </w:rPr>
            </w:pPr>
          </w:p>
          <w:p w14:paraId="69E0BE26" w14:textId="77777777" w:rsidR="00E9642B" w:rsidRPr="00CD25CA" w:rsidRDefault="00E9642B" w:rsidP="00625742">
            <w:pPr>
              <w:rPr>
                <w:rFonts w:asciiTheme="minorHAnsi" w:hAnsiTheme="minorHAnsi" w:cstheme="minorHAnsi"/>
                <w:b/>
                <w:sz w:val="24"/>
                <w:szCs w:val="24"/>
              </w:rPr>
            </w:pPr>
          </w:p>
          <w:p w14:paraId="6DEB9EC1" w14:textId="77777777" w:rsidR="00E9642B" w:rsidRPr="00CD25CA" w:rsidRDefault="00E9642B" w:rsidP="00625742">
            <w:pPr>
              <w:rPr>
                <w:rFonts w:asciiTheme="minorHAnsi" w:hAnsiTheme="minorHAnsi" w:cstheme="minorHAnsi"/>
                <w:b/>
                <w:sz w:val="24"/>
                <w:szCs w:val="24"/>
              </w:rPr>
            </w:pPr>
          </w:p>
          <w:p w14:paraId="033641FC" w14:textId="77777777" w:rsidR="00E9642B" w:rsidRPr="00CD25CA" w:rsidRDefault="00E9642B" w:rsidP="00625742">
            <w:pPr>
              <w:rPr>
                <w:rFonts w:asciiTheme="minorHAnsi" w:hAnsiTheme="minorHAnsi" w:cstheme="minorHAnsi"/>
                <w:b/>
                <w:sz w:val="24"/>
                <w:szCs w:val="24"/>
              </w:rPr>
            </w:pPr>
          </w:p>
          <w:p w14:paraId="538E1B5D" w14:textId="77777777" w:rsidR="00E9642B" w:rsidRPr="00CD25CA" w:rsidRDefault="00E9642B" w:rsidP="00625742">
            <w:pPr>
              <w:rPr>
                <w:rFonts w:asciiTheme="minorHAnsi" w:hAnsiTheme="minorHAnsi" w:cstheme="minorHAnsi"/>
                <w:b/>
                <w:sz w:val="24"/>
                <w:szCs w:val="24"/>
              </w:rPr>
            </w:pPr>
          </w:p>
          <w:p w14:paraId="0DBCAF2F" w14:textId="77777777" w:rsidR="00E9642B" w:rsidRPr="00CD25CA" w:rsidRDefault="00E9642B" w:rsidP="00625742">
            <w:pPr>
              <w:rPr>
                <w:rFonts w:asciiTheme="minorHAnsi" w:hAnsiTheme="minorHAnsi" w:cstheme="minorHAnsi"/>
                <w:b/>
                <w:sz w:val="24"/>
                <w:szCs w:val="24"/>
              </w:rPr>
            </w:pPr>
          </w:p>
          <w:p w14:paraId="1A9953E0" w14:textId="77777777" w:rsidR="00E9642B" w:rsidRPr="00CD25CA" w:rsidRDefault="00E9642B" w:rsidP="00625742">
            <w:pPr>
              <w:rPr>
                <w:rFonts w:asciiTheme="minorHAnsi" w:hAnsiTheme="minorHAnsi" w:cstheme="minorHAnsi"/>
                <w:b/>
                <w:sz w:val="24"/>
                <w:szCs w:val="24"/>
              </w:rPr>
            </w:pPr>
          </w:p>
          <w:p w14:paraId="07337BE4" w14:textId="77777777" w:rsidR="00E9642B" w:rsidRPr="00CD25CA" w:rsidRDefault="00E9642B" w:rsidP="00625742">
            <w:pPr>
              <w:rPr>
                <w:rFonts w:asciiTheme="minorHAnsi" w:hAnsiTheme="minorHAnsi" w:cstheme="minorHAnsi"/>
                <w:b/>
                <w:sz w:val="24"/>
                <w:szCs w:val="24"/>
              </w:rPr>
            </w:pPr>
          </w:p>
        </w:tc>
        <w:tc>
          <w:tcPr>
            <w:tcW w:w="7796" w:type="dxa"/>
          </w:tcPr>
          <w:p w14:paraId="72064583" w14:textId="77777777" w:rsidR="0089750A" w:rsidRDefault="0089750A" w:rsidP="0089750A">
            <w:pPr>
              <w:pStyle w:val="ListParagraph"/>
              <w:spacing w:line="240" w:lineRule="auto"/>
              <w:rPr>
                <w:rFonts w:asciiTheme="minorHAnsi" w:hAnsiTheme="minorHAnsi" w:cstheme="minorHAnsi"/>
                <w:sz w:val="24"/>
                <w:szCs w:val="24"/>
              </w:rPr>
            </w:pPr>
          </w:p>
          <w:p w14:paraId="5791F4B6" w14:textId="695E7588" w:rsidR="001F792E" w:rsidRPr="00FA3648" w:rsidRDefault="00E9642B" w:rsidP="00FA3648">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 xml:space="preserve">Substantial experience of working in a partnership role ideally in the </w:t>
            </w:r>
            <w:r w:rsidR="00FD61F2">
              <w:rPr>
                <w:rFonts w:asciiTheme="minorHAnsi" w:hAnsiTheme="minorHAnsi" w:cstheme="minorHAnsi"/>
                <w:sz w:val="24"/>
                <w:szCs w:val="24"/>
              </w:rPr>
              <w:t xml:space="preserve">outdoor/adventure </w:t>
            </w:r>
            <w:r w:rsidRPr="00CD25CA">
              <w:rPr>
                <w:rFonts w:asciiTheme="minorHAnsi" w:hAnsiTheme="minorHAnsi" w:cstheme="minorHAnsi"/>
                <w:sz w:val="24"/>
                <w:szCs w:val="24"/>
              </w:rPr>
              <w:t>tourism and/or sport development sectors</w:t>
            </w:r>
            <w:r w:rsidR="001D79CC">
              <w:rPr>
                <w:rFonts w:asciiTheme="minorHAnsi" w:hAnsiTheme="minorHAnsi" w:cstheme="minorHAnsi"/>
                <w:sz w:val="24"/>
                <w:szCs w:val="24"/>
              </w:rPr>
              <w:t>.</w:t>
            </w:r>
          </w:p>
          <w:p w14:paraId="1565DEB5" w14:textId="77777777" w:rsidR="001F792E" w:rsidRPr="001F792E" w:rsidRDefault="001F792E" w:rsidP="001F792E">
            <w:pPr>
              <w:pStyle w:val="ListParagraph"/>
              <w:rPr>
                <w:rFonts w:asciiTheme="minorHAnsi" w:hAnsiTheme="minorHAnsi" w:cstheme="minorHAnsi"/>
                <w:sz w:val="24"/>
              </w:rPr>
            </w:pPr>
          </w:p>
          <w:p w14:paraId="04E9B241" w14:textId="67CFDE56"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Strong track record of managing and delivering projects involving multiple partners</w:t>
            </w:r>
            <w:r w:rsidR="001D79CC">
              <w:rPr>
                <w:rFonts w:asciiTheme="minorHAnsi" w:hAnsiTheme="minorHAnsi" w:cstheme="minorHAnsi"/>
                <w:sz w:val="24"/>
                <w:szCs w:val="24"/>
              </w:rPr>
              <w:t>.</w:t>
            </w:r>
          </w:p>
          <w:p w14:paraId="14681AA4" w14:textId="77777777" w:rsidR="00E9642B" w:rsidRPr="00CD25CA" w:rsidRDefault="00E9642B" w:rsidP="00625742">
            <w:pPr>
              <w:rPr>
                <w:rFonts w:asciiTheme="minorHAnsi" w:hAnsiTheme="minorHAnsi" w:cstheme="minorHAnsi"/>
                <w:sz w:val="24"/>
                <w:szCs w:val="24"/>
              </w:rPr>
            </w:pPr>
          </w:p>
          <w:p w14:paraId="2B67F4EB" w14:textId="594528AB" w:rsidR="00623BDF" w:rsidRDefault="00FA3F78" w:rsidP="00186266">
            <w:pPr>
              <w:pStyle w:val="ListParagraph"/>
              <w:numPr>
                <w:ilvl w:val="0"/>
                <w:numId w:val="9"/>
              </w:numPr>
              <w:spacing w:line="240" w:lineRule="auto"/>
              <w:rPr>
                <w:rFonts w:asciiTheme="minorHAnsi" w:hAnsiTheme="minorHAnsi" w:cstheme="minorHAnsi"/>
                <w:sz w:val="24"/>
                <w:szCs w:val="24"/>
              </w:rPr>
            </w:pPr>
            <w:r>
              <w:rPr>
                <w:rFonts w:asciiTheme="minorHAnsi" w:hAnsiTheme="minorHAnsi" w:cstheme="minorHAnsi"/>
                <w:sz w:val="24"/>
                <w:szCs w:val="24"/>
              </w:rPr>
              <w:t xml:space="preserve">Developing and delivering communication strategies which deliver key messages </w:t>
            </w:r>
            <w:r w:rsidR="0067260F">
              <w:rPr>
                <w:rFonts w:asciiTheme="minorHAnsi" w:hAnsiTheme="minorHAnsi" w:cstheme="minorHAnsi"/>
                <w:sz w:val="24"/>
                <w:szCs w:val="24"/>
              </w:rPr>
              <w:t>to</w:t>
            </w:r>
            <w:r>
              <w:rPr>
                <w:rFonts w:asciiTheme="minorHAnsi" w:hAnsiTheme="minorHAnsi" w:cstheme="minorHAnsi"/>
                <w:sz w:val="24"/>
                <w:szCs w:val="24"/>
              </w:rPr>
              <w:t xml:space="preserve"> a range of </w:t>
            </w:r>
            <w:r w:rsidR="0067260F">
              <w:rPr>
                <w:rFonts w:asciiTheme="minorHAnsi" w:hAnsiTheme="minorHAnsi" w:cstheme="minorHAnsi"/>
                <w:sz w:val="24"/>
                <w:szCs w:val="24"/>
              </w:rPr>
              <w:t>audiences.</w:t>
            </w:r>
          </w:p>
          <w:p w14:paraId="4E2B96F0" w14:textId="77777777" w:rsidR="00623BDF" w:rsidRPr="00623BDF" w:rsidRDefault="00623BDF" w:rsidP="00623BDF">
            <w:pPr>
              <w:pStyle w:val="ListParagraph"/>
              <w:rPr>
                <w:rFonts w:asciiTheme="minorHAnsi" w:hAnsiTheme="minorHAnsi" w:cstheme="minorHAnsi"/>
                <w:sz w:val="24"/>
              </w:rPr>
            </w:pPr>
          </w:p>
          <w:p w14:paraId="18CD474C" w14:textId="10D08AC2" w:rsidR="00186266" w:rsidRPr="00D047C0" w:rsidRDefault="00186266" w:rsidP="00186266">
            <w:pPr>
              <w:pStyle w:val="ListParagraph"/>
              <w:numPr>
                <w:ilvl w:val="0"/>
                <w:numId w:val="9"/>
              </w:numPr>
              <w:spacing w:line="240" w:lineRule="auto"/>
              <w:rPr>
                <w:rFonts w:asciiTheme="minorHAnsi" w:hAnsiTheme="minorHAnsi" w:cstheme="minorHAnsi"/>
                <w:sz w:val="24"/>
                <w:szCs w:val="24"/>
              </w:rPr>
            </w:pPr>
            <w:r w:rsidRPr="00D047C0">
              <w:rPr>
                <w:rFonts w:asciiTheme="minorHAnsi" w:hAnsiTheme="minorHAnsi" w:cstheme="minorHAnsi"/>
                <w:sz w:val="24"/>
                <w:szCs w:val="24"/>
              </w:rPr>
              <w:t>Experience summarising information and presenting at stakeholder meetings</w:t>
            </w:r>
            <w:r w:rsidR="001D79CC">
              <w:rPr>
                <w:rFonts w:asciiTheme="minorHAnsi" w:hAnsiTheme="minorHAnsi" w:cstheme="minorHAnsi"/>
                <w:sz w:val="24"/>
                <w:szCs w:val="24"/>
              </w:rPr>
              <w:t>.</w:t>
            </w:r>
            <w:r w:rsidRPr="00D047C0">
              <w:rPr>
                <w:rFonts w:asciiTheme="minorHAnsi" w:hAnsiTheme="minorHAnsi" w:cstheme="minorHAnsi"/>
                <w:sz w:val="24"/>
                <w:szCs w:val="24"/>
              </w:rPr>
              <w:t xml:space="preserve"> </w:t>
            </w:r>
          </w:p>
          <w:p w14:paraId="2C40BF12" w14:textId="77777777" w:rsidR="00CD25CA" w:rsidRPr="00CD25CA" w:rsidRDefault="00CD25CA" w:rsidP="00625742">
            <w:pPr>
              <w:rPr>
                <w:rFonts w:asciiTheme="minorHAnsi" w:hAnsiTheme="minorHAnsi" w:cstheme="minorHAnsi"/>
                <w:sz w:val="24"/>
                <w:szCs w:val="24"/>
              </w:rPr>
            </w:pPr>
          </w:p>
          <w:p w14:paraId="47C32CC4" w14:textId="63111197"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Experience of managing budgets &amp; knowledge of project funding sources</w:t>
            </w:r>
            <w:r w:rsidR="001D79CC">
              <w:rPr>
                <w:rFonts w:asciiTheme="minorHAnsi" w:hAnsiTheme="minorHAnsi" w:cstheme="minorHAnsi"/>
                <w:sz w:val="24"/>
                <w:szCs w:val="24"/>
              </w:rPr>
              <w:t>.</w:t>
            </w:r>
          </w:p>
          <w:p w14:paraId="25994920" w14:textId="77777777" w:rsidR="00E9642B" w:rsidRPr="00CD25CA" w:rsidRDefault="00E9642B" w:rsidP="00625742">
            <w:pPr>
              <w:rPr>
                <w:rFonts w:asciiTheme="minorHAnsi" w:hAnsiTheme="minorHAnsi" w:cstheme="minorHAnsi"/>
                <w:sz w:val="24"/>
                <w:szCs w:val="24"/>
              </w:rPr>
            </w:pPr>
          </w:p>
          <w:p w14:paraId="2521AF26" w14:textId="77777777" w:rsidR="00E9642B" w:rsidRDefault="00E9642B" w:rsidP="00625742">
            <w:pPr>
              <w:rPr>
                <w:rFonts w:asciiTheme="minorHAnsi" w:hAnsiTheme="minorHAnsi" w:cstheme="minorHAnsi"/>
                <w:sz w:val="24"/>
                <w:szCs w:val="24"/>
              </w:rPr>
            </w:pPr>
          </w:p>
          <w:p w14:paraId="43FF0198" w14:textId="77777777" w:rsidR="009D4944" w:rsidRDefault="009D4944" w:rsidP="009D4944">
            <w:pPr>
              <w:rPr>
                <w:rFonts w:asciiTheme="minorHAnsi" w:hAnsiTheme="minorHAnsi" w:cstheme="minorHAnsi"/>
                <w:sz w:val="24"/>
                <w:szCs w:val="24"/>
              </w:rPr>
            </w:pPr>
          </w:p>
          <w:p w14:paraId="04971603" w14:textId="184902D9" w:rsidR="009D4944" w:rsidRPr="009D4944" w:rsidRDefault="009D4944" w:rsidP="009D4944">
            <w:pPr>
              <w:rPr>
                <w:rFonts w:asciiTheme="minorHAnsi" w:hAnsiTheme="minorHAnsi" w:cstheme="minorHAnsi"/>
                <w:sz w:val="24"/>
                <w:szCs w:val="24"/>
              </w:rPr>
            </w:pPr>
          </w:p>
        </w:tc>
        <w:tc>
          <w:tcPr>
            <w:tcW w:w="4111" w:type="dxa"/>
          </w:tcPr>
          <w:p w14:paraId="7055ECAA" w14:textId="77777777" w:rsidR="0089750A" w:rsidRDefault="0089750A" w:rsidP="00DE3042">
            <w:pPr>
              <w:pStyle w:val="ListParagraph"/>
              <w:spacing w:line="240" w:lineRule="auto"/>
              <w:ind w:left="357"/>
              <w:rPr>
                <w:rFonts w:asciiTheme="minorHAnsi" w:hAnsiTheme="minorHAnsi" w:cstheme="minorHAnsi"/>
                <w:sz w:val="24"/>
                <w:szCs w:val="24"/>
              </w:rPr>
            </w:pPr>
          </w:p>
          <w:p w14:paraId="70415E2E" w14:textId="312B60FE" w:rsidR="0066414F" w:rsidRDefault="0066414F" w:rsidP="0066414F">
            <w:pPr>
              <w:pStyle w:val="ListParagraph"/>
              <w:numPr>
                <w:ilvl w:val="0"/>
                <w:numId w:val="9"/>
              </w:numPr>
              <w:spacing w:line="240" w:lineRule="auto"/>
              <w:ind w:left="315" w:hanging="315"/>
              <w:rPr>
                <w:rFonts w:asciiTheme="minorHAnsi" w:hAnsiTheme="minorHAnsi" w:cstheme="minorHAnsi"/>
                <w:sz w:val="24"/>
                <w:szCs w:val="24"/>
              </w:rPr>
            </w:pPr>
            <w:r w:rsidRPr="00D047C0">
              <w:rPr>
                <w:rFonts w:asciiTheme="minorHAnsi" w:hAnsiTheme="minorHAnsi" w:cstheme="minorHAnsi"/>
                <w:sz w:val="24"/>
                <w:szCs w:val="24"/>
              </w:rPr>
              <w:t>Experience of trail building and maintenance work using hand tools</w:t>
            </w:r>
            <w:r w:rsidR="00D51BF0">
              <w:rPr>
                <w:rFonts w:asciiTheme="minorHAnsi" w:hAnsiTheme="minorHAnsi" w:cstheme="minorHAnsi"/>
                <w:sz w:val="24"/>
                <w:szCs w:val="24"/>
              </w:rPr>
              <w:t>.</w:t>
            </w:r>
          </w:p>
          <w:p w14:paraId="55F3423F" w14:textId="77777777" w:rsidR="0066414F" w:rsidRDefault="0066414F" w:rsidP="0066414F">
            <w:pPr>
              <w:pStyle w:val="ListParagraph"/>
              <w:spacing w:line="240" w:lineRule="auto"/>
              <w:ind w:left="357"/>
              <w:rPr>
                <w:rFonts w:asciiTheme="minorHAnsi" w:hAnsiTheme="minorHAnsi" w:cstheme="minorHAnsi"/>
                <w:sz w:val="24"/>
                <w:szCs w:val="24"/>
              </w:rPr>
            </w:pPr>
          </w:p>
          <w:p w14:paraId="33342C36" w14:textId="6834AF36"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Experience of working in the mountain biking industry</w:t>
            </w:r>
            <w:r w:rsidR="00D51BF0">
              <w:rPr>
                <w:rFonts w:asciiTheme="minorHAnsi" w:hAnsiTheme="minorHAnsi" w:cstheme="minorHAnsi"/>
                <w:sz w:val="24"/>
                <w:szCs w:val="24"/>
              </w:rPr>
              <w:t>.</w:t>
            </w:r>
          </w:p>
          <w:p w14:paraId="7390D327" w14:textId="77777777" w:rsidR="00E9642B" w:rsidRPr="00CD25CA" w:rsidRDefault="00E9642B" w:rsidP="00DE3042">
            <w:pPr>
              <w:ind w:left="357"/>
              <w:rPr>
                <w:rFonts w:asciiTheme="minorHAnsi" w:hAnsiTheme="minorHAnsi" w:cstheme="minorHAnsi"/>
                <w:sz w:val="24"/>
                <w:szCs w:val="24"/>
              </w:rPr>
            </w:pPr>
          </w:p>
          <w:p w14:paraId="16018092" w14:textId="77777777"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Experience of working with private, public and third sector organisations.</w:t>
            </w:r>
          </w:p>
          <w:p w14:paraId="52AE2F30" w14:textId="77777777" w:rsidR="00E9642B" w:rsidRPr="00CD25CA" w:rsidRDefault="00E9642B" w:rsidP="00DE3042">
            <w:pPr>
              <w:ind w:left="357"/>
              <w:rPr>
                <w:rFonts w:asciiTheme="minorHAnsi" w:hAnsiTheme="minorHAnsi" w:cstheme="minorHAnsi"/>
                <w:sz w:val="24"/>
                <w:szCs w:val="24"/>
              </w:rPr>
            </w:pPr>
          </w:p>
          <w:p w14:paraId="7F552F95" w14:textId="3915FB9B" w:rsidR="00E9642B" w:rsidRPr="00CD25CA" w:rsidRDefault="00C167AE" w:rsidP="00DE3042">
            <w:pPr>
              <w:pStyle w:val="ListParagraph"/>
              <w:numPr>
                <w:ilvl w:val="0"/>
                <w:numId w:val="9"/>
              </w:numPr>
              <w:spacing w:line="240" w:lineRule="auto"/>
              <w:ind w:left="357"/>
              <w:rPr>
                <w:rFonts w:asciiTheme="minorHAnsi" w:hAnsiTheme="minorHAnsi" w:cstheme="minorHAnsi"/>
                <w:sz w:val="24"/>
                <w:szCs w:val="24"/>
              </w:rPr>
            </w:pPr>
            <w:r>
              <w:rPr>
                <w:rFonts w:asciiTheme="minorHAnsi" w:hAnsiTheme="minorHAnsi" w:cstheme="minorHAnsi"/>
                <w:sz w:val="24"/>
                <w:szCs w:val="24"/>
              </w:rPr>
              <w:t>Mountain bike, or other outdoor activity, trail</w:t>
            </w:r>
            <w:r w:rsidR="00E9642B" w:rsidRPr="00CD25CA">
              <w:rPr>
                <w:rFonts w:asciiTheme="minorHAnsi" w:hAnsiTheme="minorHAnsi" w:cstheme="minorHAnsi"/>
                <w:sz w:val="24"/>
                <w:szCs w:val="24"/>
              </w:rPr>
              <w:t xml:space="preserve"> planning experience.</w:t>
            </w:r>
          </w:p>
          <w:p w14:paraId="020F5D98" w14:textId="77777777" w:rsidR="00E9642B" w:rsidRPr="00CD25CA" w:rsidRDefault="00E9642B" w:rsidP="00DE3042">
            <w:pPr>
              <w:ind w:left="357"/>
              <w:rPr>
                <w:rFonts w:asciiTheme="minorHAnsi" w:hAnsiTheme="minorHAnsi" w:cstheme="minorHAnsi"/>
                <w:sz w:val="24"/>
                <w:szCs w:val="24"/>
              </w:rPr>
            </w:pPr>
          </w:p>
          <w:p w14:paraId="22864A71" w14:textId="1D35B9F3" w:rsidR="00E9642B"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Experience of applying for external funding</w:t>
            </w:r>
            <w:r w:rsidR="00D51BF0">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584E34D1" w14:textId="77777777" w:rsidR="00F95F58" w:rsidRPr="00F95F58" w:rsidRDefault="00F95F58" w:rsidP="00F95F58">
            <w:pPr>
              <w:pStyle w:val="ListParagraph"/>
              <w:rPr>
                <w:rFonts w:asciiTheme="minorHAnsi" w:hAnsiTheme="minorHAnsi" w:cstheme="minorHAnsi"/>
                <w:sz w:val="24"/>
              </w:rPr>
            </w:pPr>
          </w:p>
          <w:p w14:paraId="1CD2A69A" w14:textId="7A01415E" w:rsidR="00F95F58" w:rsidRPr="00E10F59" w:rsidRDefault="00F95F58" w:rsidP="00E10F59">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lastRenderedPageBreak/>
              <w:t>Managing external consultants to deliver high quality output</w:t>
            </w:r>
            <w:r>
              <w:rPr>
                <w:rFonts w:asciiTheme="minorHAnsi" w:hAnsiTheme="minorHAnsi" w:cstheme="minorHAnsi"/>
                <w:sz w:val="24"/>
                <w:szCs w:val="24"/>
              </w:rPr>
              <w:t>s</w:t>
            </w:r>
            <w:r w:rsidR="00D51BF0">
              <w:rPr>
                <w:rFonts w:asciiTheme="minorHAnsi" w:hAnsiTheme="minorHAnsi" w:cstheme="minorHAnsi"/>
                <w:sz w:val="24"/>
                <w:szCs w:val="24"/>
              </w:rPr>
              <w:t>.</w:t>
            </w:r>
          </w:p>
          <w:p w14:paraId="14E289B4" w14:textId="77777777" w:rsidR="00E9642B" w:rsidRPr="00CD25CA" w:rsidRDefault="00E9642B" w:rsidP="00DE3042">
            <w:pPr>
              <w:ind w:left="357"/>
              <w:rPr>
                <w:rFonts w:asciiTheme="minorHAnsi" w:hAnsiTheme="minorHAnsi" w:cstheme="minorHAnsi"/>
                <w:sz w:val="24"/>
                <w:szCs w:val="24"/>
              </w:rPr>
            </w:pPr>
          </w:p>
          <w:p w14:paraId="51C96ECB" w14:textId="0315E510"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Experience of facilitating stakeholders in workshop scenarios</w:t>
            </w:r>
            <w:r w:rsidR="00D51BF0">
              <w:rPr>
                <w:rFonts w:asciiTheme="minorHAnsi" w:hAnsiTheme="minorHAnsi" w:cstheme="minorHAnsi"/>
                <w:sz w:val="24"/>
                <w:szCs w:val="24"/>
              </w:rPr>
              <w:t>.</w:t>
            </w:r>
          </w:p>
          <w:p w14:paraId="37AC48A0" w14:textId="77777777" w:rsidR="00E9642B" w:rsidRPr="00CD25CA" w:rsidRDefault="00E9642B" w:rsidP="00DE3042">
            <w:pPr>
              <w:ind w:left="357"/>
              <w:rPr>
                <w:rFonts w:asciiTheme="minorHAnsi" w:hAnsiTheme="minorHAnsi" w:cstheme="minorHAnsi"/>
                <w:sz w:val="24"/>
                <w:szCs w:val="24"/>
              </w:rPr>
            </w:pPr>
          </w:p>
          <w:p w14:paraId="676AE4A9" w14:textId="03EBAB43"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Business and product development experience</w:t>
            </w:r>
            <w:r w:rsidR="00D51BF0">
              <w:rPr>
                <w:rFonts w:asciiTheme="minorHAnsi" w:hAnsiTheme="minorHAnsi" w:cstheme="minorHAnsi"/>
                <w:sz w:val="24"/>
                <w:szCs w:val="24"/>
              </w:rPr>
              <w:t>.</w:t>
            </w:r>
          </w:p>
          <w:p w14:paraId="5D9818CF" w14:textId="77777777" w:rsidR="00E9642B" w:rsidRPr="00CD25CA" w:rsidRDefault="00E9642B" w:rsidP="00DE3042">
            <w:pPr>
              <w:ind w:left="357"/>
              <w:rPr>
                <w:rFonts w:asciiTheme="minorHAnsi" w:hAnsiTheme="minorHAnsi" w:cstheme="minorHAnsi"/>
                <w:sz w:val="24"/>
                <w:szCs w:val="24"/>
              </w:rPr>
            </w:pPr>
          </w:p>
        </w:tc>
      </w:tr>
      <w:tr w:rsidR="00E9642B" w:rsidRPr="00CD25CA" w14:paraId="7200893F" w14:textId="77777777" w:rsidTr="00B004A8">
        <w:tc>
          <w:tcPr>
            <w:tcW w:w="2127" w:type="dxa"/>
          </w:tcPr>
          <w:p w14:paraId="2F06C098" w14:textId="77777777" w:rsidR="00E9642B" w:rsidRPr="00CD25CA" w:rsidRDefault="00E9642B" w:rsidP="00625742">
            <w:pPr>
              <w:rPr>
                <w:rFonts w:asciiTheme="minorHAnsi" w:hAnsiTheme="minorHAnsi" w:cstheme="minorHAnsi"/>
                <w:sz w:val="24"/>
                <w:szCs w:val="24"/>
              </w:rPr>
            </w:pPr>
          </w:p>
          <w:p w14:paraId="311754C5" w14:textId="77777777" w:rsidR="00E9642B" w:rsidRPr="00CD25CA" w:rsidRDefault="00E9642B" w:rsidP="00625742">
            <w:pPr>
              <w:rPr>
                <w:rFonts w:asciiTheme="minorHAnsi" w:hAnsiTheme="minorHAnsi" w:cstheme="minorHAnsi"/>
                <w:b/>
                <w:bCs/>
                <w:sz w:val="24"/>
                <w:szCs w:val="24"/>
              </w:rPr>
            </w:pPr>
            <w:r w:rsidRPr="00CD25CA">
              <w:rPr>
                <w:rFonts w:asciiTheme="minorHAnsi" w:hAnsiTheme="minorHAnsi" w:cstheme="minorHAnsi"/>
                <w:b/>
                <w:bCs/>
                <w:sz w:val="24"/>
                <w:szCs w:val="24"/>
              </w:rPr>
              <w:t>Skills/Aptitudes/</w:t>
            </w:r>
          </w:p>
          <w:p w14:paraId="671BE354" w14:textId="77777777" w:rsidR="00E9642B" w:rsidRPr="00CD25CA" w:rsidRDefault="00E9642B" w:rsidP="00625742">
            <w:pPr>
              <w:rPr>
                <w:rFonts w:asciiTheme="minorHAnsi" w:hAnsiTheme="minorHAnsi" w:cstheme="minorHAnsi"/>
                <w:b/>
                <w:bCs/>
                <w:sz w:val="24"/>
                <w:szCs w:val="24"/>
              </w:rPr>
            </w:pPr>
            <w:r w:rsidRPr="00CD25CA">
              <w:rPr>
                <w:rFonts w:asciiTheme="minorHAnsi" w:hAnsiTheme="minorHAnsi" w:cstheme="minorHAnsi"/>
                <w:b/>
                <w:bCs/>
                <w:sz w:val="24"/>
                <w:szCs w:val="24"/>
              </w:rPr>
              <w:t>Competencies/</w:t>
            </w:r>
          </w:p>
          <w:p w14:paraId="33ECFE95" w14:textId="77777777" w:rsidR="00E9642B" w:rsidRPr="00CD25CA" w:rsidRDefault="00E9642B" w:rsidP="00625742">
            <w:pPr>
              <w:rPr>
                <w:rFonts w:asciiTheme="minorHAnsi" w:hAnsiTheme="minorHAnsi" w:cstheme="minorHAnsi"/>
                <w:b/>
                <w:bCs/>
                <w:sz w:val="24"/>
                <w:szCs w:val="24"/>
              </w:rPr>
            </w:pPr>
            <w:r w:rsidRPr="00CD25CA">
              <w:rPr>
                <w:rFonts w:asciiTheme="minorHAnsi" w:hAnsiTheme="minorHAnsi" w:cstheme="minorHAnsi"/>
                <w:b/>
                <w:bCs/>
                <w:sz w:val="24"/>
                <w:szCs w:val="24"/>
              </w:rPr>
              <w:t>Knowledge</w:t>
            </w:r>
          </w:p>
          <w:p w14:paraId="25EF77A4" w14:textId="77777777" w:rsidR="00E9642B" w:rsidRPr="00CD25CA" w:rsidRDefault="00E9642B" w:rsidP="00625742">
            <w:pPr>
              <w:rPr>
                <w:rFonts w:asciiTheme="minorHAnsi" w:hAnsiTheme="minorHAnsi" w:cstheme="minorHAnsi"/>
                <w:b/>
                <w:sz w:val="24"/>
                <w:szCs w:val="24"/>
              </w:rPr>
            </w:pPr>
          </w:p>
          <w:p w14:paraId="6ECD9C6D" w14:textId="77777777" w:rsidR="00E9642B" w:rsidRPr="00CD25CA" w:rsidRDefault="00E9642B" w:rsidP="00625742">
            <w:pPr>
              <w:rPr>
                <w:rFonts w:asciiTheme="minorHAnsi" w:hAnsiTheme="minorHAnsi" w:cstheme="minorHAnsi"/>
                <w:b/>
                <w:sz w:val="24"/>
                <w:szCs w:val="24"/>
              </w:rPr>
            </w:pPr>
          </w:p>
          <w:p w14:paraId="60F6F73C" w14:textId="77777777" w:rsidR="00E9642B" w:rsidRPr="00CD25CA" w:rsidRDefault="00E9642B" w:rsidP="00625742">
            <w:pPr>
              <w:rPr>
                <w:rFonts w:asciiTheme="minorHAnsi" w:hAnsiTheme="minorHAnsi" w:cstheme="minorHAnsi"/>
                <w:b/>
                <w:sz w:val="24"/>
                <w:szCs w:val="24"/>
              </w:rPr>
            </w:pPr>
          </w:p>
          <w:p w14:paraId="7D779987" w14:textId="77777777" w:rsidR="00E9642B" w:rsidRPr="00CD25CA" w:rsidRDefault="00E9642B" w:rsidP="00625742">
            <w:pPr>
              <w:rPr>
                <w:rFonts w:asciiTheme="minorHAnsi" w:hAnsiTheme="minorHAnsi" w:cstheme="minorHAnsi"/>
                <w:b/>
                <w:sz w:val="24"/>
                <w:szCs w:val="24"/>
              </w:rPr>
            </w:pPr>
          </w:p>
          <w:p w14:paraId="7049BCFC" w14:textId="77777777" w:rsidR="00E9642B" w:rsidRPr="00CD25CA" w:rsidRDefault="00E9642B" w:rsidP="00625742">
            <w:pPr>
              <w:rPr>
                <w:rFonts w:asciiTheme="minorHAnsi" w:hAnsiTheme="minorHAnsi" w:cstheme="minorHAnsi"/>
                <w:b/>
                <w:sz w:val="24"/>
                <w:szCs w:val="24"/>
              </w:rPr>
            </w:pPr>
          </w:p>
          <w:p w14:paraId="57E413F2" w14:textId="77777777" w:rsidR="00E9642B" w:rsidRPr="00CD25CA" w:rsidRDefault="00E9642B" w:rsidP="00625742">
            <w:pPr>
              <w:rPr>
                <w:rFonts w:asciiTheme="minorHAnsi" w:hAnsiTheme="minorHAnsi" w:cstheme="minorHAnsi"/>
                <w:b/>
                <w:sz w:val="24"/>
                <w:szCs w:val="24"/>
              </w:rPr>
            </w:pPr>
          </w:p>
        </w:tc>
        <w:tc>
          <w:tcPr>
            <w:tcW w:w="7796" w:type="dxa"/>
          </w:tcPr>
          <w:p w14:paraId="63DE0341" w14:textId="77777777" w:rsidR="00E9642B" w:rsidRPr="00CD25CA" w:rsidRDefault="00E9642B" w:rsidP="00CD25CA">
            <w:pPr>
              <w:rPr>
                <w:rFonts w:asciiTheme="minorHAnsi" w:hAnsiTheme="minorHAnsi" w:cstheme="minorHAnsi"/>
                <w:sz w:val="24"/>
                <w:szCs w:val="24"/>
              </w:rPr>
            </w:pPr>
          </w:p>
          <w:p w14:paraId="572FB45F" w14:textId="467DA342"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Highly developed interpersonal skills and the ability to build positive working relationships with people at all levels and in all sectors</w:t>
            </w:r>
            <w:r w:rsidR="00DB0CE7">
              <w:rPr>
                <w:rFonts w:asciiTheme="minorHAnsi" w:hAnsiTheme="minorHAnsi" w:cstheme="minorHAnsi"/>
                <w:sz w:val="24"/>
                <w:szCs w:val="24"/>
              </w:rPr>
              <w:t>.</w:t>
            </w:r>
          </w:p>
          <w:p w14:paraId="5C277F98" w14:textId="77777777" w:rsidR="00E9642B" w:rsidRPr="00CD25CA" w:rsidRDefault="00E9642B" w:rsidP="00625742">
            <w:pPr>
              <w:rPr>
                <w:rFonts w:asciiTheme="minorHAnsi" w:hAnsiTheme="minorHAnsi" w:cstheme="minorHAnsi"/>
                <w:sz w:val="24"/>
                <w:szCs w:val="24"/>
              </w:rPr>
            </w:pPr>
          </w:p>
          <w:p w14:paraId="4A0CB5C1" w14:textId="7E08B1C6" w:rsidR="00FA3648" w:rsidRPr="00FA3648" w:rsidRDefault="00FA3648" w:rsidP="00FA3648">
            <w:pPr>
              <w:pStyle w:val="ListParagraph"/>
              <w:numPr>
                <w:ilvl w:val="0"/>
                <w:numId w:val="9"/>
              </w:numPr>
              <w:spacing w:line="240" w:lineRule="auto"/>
              <w:rPr>
                <w:rFonts w:asciiTheme="minorHAnsi" w:hAnsiTheme="minorHAnsi" w:cstheme="minorHAnsi"/>
                <w:sz w:val="24"/>
                <w:szCs w:val="24"/>
              </w:rPr>
            </w:pPr>
            <w:r>
              <w:rPr>
                <w:rFonts w:asciiTheme="minorHAnsi" w:hAnsiTheme="minorHAnsi" w:cstheme="minorHAnsi"/>
                <w:sz w:val="24"/>
                <w:szCs w:val="24"/>
              </w:rPr>
              <w:t>Communicating complex ideas, issues, and opportunities to a range of stakeholders.</w:t>
            </w:r>
          </w:p>
          <w:p w14:paraId="64A58740" w14:textId="77777777" w:rsidR="00FA3648" w:rsidRPr="00FA3648" w:rsidRDefault="00FA3648" w:rsidP="00FA3648">
            <w:pPr>
              <w:pStyle w:val="ListParagraph"/>
              <w:rPr>
                <w:rFonts w:asciiTheme="minorHAnsi" w:hAnsiTheme="minorHAnsi" w:cstheme="minorHAnsi"/>
                <w:sz w:val="24"/>
              </w:rPr>
            </w:pPr>
          </w:p>
          <w:p w14:paraId="7256D750" w14:textId="5CECFA95"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Demonstrable knowledge of current and future MTB market opportunities and a general awareness of trends</w:t>
            </w:r>
            <w:r w:rsidR="009913BA">
              <w:rPr>
                <w:rFonts w:asciiTheme="minorHAnsi" w:hAnsiTheme="minorHAnsi" w:cstheme="minorHAnsi"/>
                <w:sz w:val="24"/>
                <w:szCs w:val="24"/>
              </w:rPr>
              <w:t xml:space="preserve"> in trail development</w:t>
            </w:r>
            <w:r w:rsidR="00DB0CE7">
              <w:rPr>
                <w:rFonts w:asciiTheme="minorHAnsi" w:hAnsiTheme="minorHAnsi" w:cstheme="minorHAnsi"/>
                <w:sz w:val="24"/>
                <w:szCs w:val="24"/>
              </w:rPr>
              <w:t>.</w:t>
            </w:r>
          </w:p>
          <w:p w14:paraId="088F03E3" w14:textId="77777777" w:rsidR="00E9642B" w:rsidRPr="00CD25CA" w:rsidRDefault="00E9642B" w:rsidP="00625742">
            <w:pPr>
              <w:rPr>
                <w:rFonts w:asciiTheme="minorHAnsi" w:hAnsiTheme="minorHAnsi" w:cstheme="minorHAnsi"/>
                <w:sz w:val="24"/>
                <w:szCs w:val="24"/>
              </w:rPr>
            </w:pPr>
          </w:p>
          <w:p w14:paraId="1B9AF20C" w14:textId="35563009" w:rsidR="009913BA" w:rsidRDefault="009913BA" w:rsidP="009913BA">
            <w:pPr>
              <w:pStyle w:val="ListParagraph"/>
              <w:numPr>
                <w:ilvl w:val="0"/>
                <w:numId w:val="9"/>
              </w:numPr>
              <w:rPr>
                <w:rFonts w:asciiTheme="minorHAnsi" w:hAnsiTheme="minorHAnsi" w:cstheme="minorHAnsi"/>
                <w:sz w:val="24"/>
              </w:rPr>
            </w:pPr>
            <w:r w:rsidRPr="009913BA">
              <w:rPr>
                <w:rFonts w:asciiTheme="minorHAnsi" w:hAnsiTheme="minorHAnsi" w:cstheme="minorHAnsi"/>
                <w:sz w:val="24"/>
              </w:rPr>
              <w:t>Ability to deliver presentations using multimedia techniques</w:t>
            </w:r>
            <w:r w:rsidR="00DB0CE7">
              <w:rPr>
                <w:rFonts w:asciiTheme="minorHAnsi" w:hAnsiTheme="minorHAnsi" w:cstheme="minorHAnsi"/>
                <w:sz w:val="24"/>
              </w:rPr>
              <w:t>.</w:t>
            </w:r>
          </w:p>
          <w:p w14:paraId="01DDE3A4" w14:textId="77777777" w:rsidR="00FC59EA" w:rsidRPr="00FC59EA" w:rsidRDefault="00FC59EA" w:rsidP="00FC59EA">
            <w:pPr>
              <w:rPr>
                <w:rFonts w:asciiTheme="minorHAnsi" w:hAnsiTheme="minorHAnsi" w:cstheme="minorHAnsi"/>
                <w:sz w:val="24"/>
              </w:rPr>
            </w:pPr>
          </w:p>
          <w:p w14:paraId="7194DDA0" w14:textId="1AC3B317" w:rsidR="00E9642B"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An understanding of what makes a great mountain biking destination.</w:t>
            </w:r>
          </w:p>
          <w:p w14:paraId="60BA2DBB" w14:textId="77777777" w:rsidR="004C6C90" w:rsidRPr="004C6C90" w:rsidRDefault="004C6C90" w:rsidP="004C6C90">
            <w:pPr>
              <w:rPr>
                <w:rFonts w:asciiTheme="minorHAnsi" w:hAnsiTheme="minorHAnsi" w:cstheme="minorHAnsi"/>
                <w:sz w:val="24"/>
              </w:rPr>
            </w:pPr>
          </w:p>
          <w:p w14:paraId="77072BDF" w14:textId="2EBA1F79"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Ability to influence and motivate others and to negotiate for desired outcomes</w:t>
            </w:r>
            <w:r w:rsidR="00DB0CE7">
              <w:rPr>
                <w:rFonts w:asciiTheme="minorHAnsi" w:hAnsiTheme="minorHAnsi" w:cstheme="minorHAnsi"/>
                <w:sz w:val="24"/>
                <w:szCs w:val="24"/>
              </w:rPr>
              <w:t>.</w:t>
            </w:r>
          </w:p>
          <w:p w14:paraId="692B07D0" w14:textId="77777777" w:rsidR="00E9642B" w:rsidRPr="00CD25CA" w:rsidRDefault="00E9642B" w:rsidP="00625742">
            <w:pPr>
              <w:rPr>
                <w:rFonts w:asciiTheme="minorHAnsi" w:hAnsiTheme="minorHAnsi" w:cstheme="minorHAnsi"/>
                <w:sz w:val="24"/>
                <w:szCs w:val="24"/>
              </w:rPr>
            </w:pPr>
          </w:p>
          <w:p w14:paraId="32D7B5DE" w14:textId="0A561DA5"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Ability to think creatively and strategically to maximise impact</w:t>
            </w:r>
            <w:r w:rsidR="00DB0CE7">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1868D06E" w14:textId="77777777" w:rsidR="00E9642B" w:rsidRPr="00CD25CA" w:rsidRDefault="00E9642B" w:rsidP="00625742">
            <w:pPr>
              <w:rPr>
                <w:rFonts w:asciiTheme="minorHAnsi" w:hAnsiTheme="minorHAnsi" w:cstheme="minorHAnsi"/>
                <w:sz w:val="24"/>
                <w:szCs w:val="24"/>
              </w:rPr>
            </w:pPr>
          </w:p>
          <w:p w14:paraId="0810CA15" w14:textId="24BBEB8E"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Strong business acumen and political awareness</w:t>
            </w:r>
            <w:r w:rsidR="00DB0CE7">
              <w:rPr>
                <w:rFonts w:asciiTheme="minorHAnsi" w:hAnsiTheme="minorHAnsi" w:cstheme="minorHAnsi"/>
                <w:sz w:val="24"/>
                <w:szCs w:val="24"/>
              </w:rPr>
              <w:t>.</w:t>
            </w:r>
          </w:p>
          <w:p w14:paraId="07252B00" w14:textId="56DDD251" w:rsidR="00E9642B" w:rsidRPr="00CD25CA" w:rsidRDefault="00E9642B" w:rsidP="00CD25CA">
            <w:pPr>
              <w:pStyle w:val="ListParagraph"/>
              <w:spacing w:line="240" w:lineRule="auto"/>
              <w:rPr>
                <w:rFonts w:asciiTheme="minorHAnsi" w:hAnsiTheme="minorHAnsi" w:cstheme="minorHAnsi"/>
                <w:sz w:val="24"/>
                <w:szCs w:val="24"/>
              </w:rPr>
            </w:pPr>
          </w:p>
          <w:p w14:paraId="37EF4849" w14:textId="77777777"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Excellent IT skills using MS Office applications.</w:t>
            </w:r>
          </w:p>
          <w:p w14:paraId="71B4F594" w14:textId="77777777" w:rsidR="00E9642B" w:rsidRPr="00CD25CA" w:rsidRDefault="00E9642B" w:rsidP="00625742">
            <w:pPr>
              <w:rPr>
                <w:rFonts w:asciiTheme="minorHAnsi" w:hAnsiTheme="minorHAnsi" w:cstheme="minorHAnsi"/>
                <w:sz w:val="24"/>
                <w:szCs w:val="24"/>
              </w:rPr>
            </w:pPr>
          </w:p>
          <w:p w14:paraId="463E1F88" w14:textId="58486B4B"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Ability to facilitate workshops</w:t>
            </w:r>
            <w:r w:rsidR="00DB0CE7">
              <w:rPr>
                <w:rFonts w:asciiTheme="minorHAnsi" w:hAnsiTheme="minorHAnsi" w:cstheme="minorHAnsi"/>
                <w:sz w:val="24"/>
                <w:szCs w:val="24"/>
              </w:rPr>
              <w:t>.</w:t>
            </w:r>
          </w:p>
          <w:p w14:paraId="584C8C7B" w14:textId="77777777" w:rsidR="00E9642B" w:rsidRPr="00CD25CA" w:rsidRDefault="00E9642B" w:rsidP="00625742">
            <w:pPr>
              <w:rPr>
                <w:rFonts w:asciiTheme="minorHAnsi" w:hAnsiTheme="minorHAnsi" w:cstheme="minorHAnsi"/>
                <w:sz w:val="24"/>
                <w:szCs w:val="24"/>
              </w:rPr>
            </w:pPr>
          </w:p>
          <w:p w14:paraId="0BB62FFD" w14:textId="6D490BBD"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Ability to organise and prioritise a varied workload</w:t>
            </w:r>
            <w:r w:rsidR="00DB0CE7">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675BC690" w14:textId="77777777" w:rsidR="00E9642B" w:rsidRPr="00CD25CA" w:rsidRDefault="00E9642B" w:rsidP="00625742">
            <w:pPr>
              <w:rPr>
                <w:rFonts w:asciiTheme="minorHAnsi" w:hAnsiTheme="minorHAnsi" w:cstheme="minorHAnsi"/>
                <w:sz w:val="24"/>
                <w:szCs w:val="24"/>
              </w:rPr>
            </w:pPr>
          </w:p>
          <w:p w14:paraId="46DD715B" w14:textId="2654364A"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Ability to work under pressure and to tight deadlines</w:t>
            </w:r>
            <w:r w:rsidR="00DB0CE7">
              <w:rPr>
                <w:rFonts w:asciiTheme="minorHAnsi" w:hAnsiTheme="minorHAnsi" w:cstheme="minorHAnsi"/>
                <w:sz w:val="24"/>
                <w:szCs w:val="24"/>
              </w:rPr>
              <w:t>.</w:t>
            </w:r>
          </w:p>
          <w:p w14:paraId="3852913E" w14:textId="77777777" w:rsidR="00E9642B" w:rsidRPr="00CD25CA" w:rsidRDefault="00E9642B" w:rsidP="00625742">
            <w:pPr>
              <w:rPr>
                <w:rFonts w:asciiTheme="minorHAnsi" w:hAnsiTheme="minorHAnsi" w:cstheme="minorHAnsi"/>
                <w:sz w:val="24"/>
                <w:szCs w:val="24"/>
              </w:rPr>
            </w:pPr>
          </w:p>
          <w:p w14:paraId="529AC18D" w14:textId="07B38CA1"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Excellent communication skills</w:t>
            </w:r>
            <w:r w:rsidR="00DB0CE7">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160029BF" w14:textId="77777777" w:rsidR="00E9642B" w:rsidRPr="00CD25CA" w:rsidRDefault="00E9642B" w:rsidP="00625742">
            <w:pPr>
              <w:rPr>
                <w:rFonts w:asciiTheme="minorHAnsi" w:hAnsiTheme="minorHAnsi" w:cstheme="minorHAnsi"/>
                <w:sz w:val="24"/>
                <w:szCs w:val="24"/>
              </w:rPr>
            </w:pPr>
          </w:p>
          <w:p w14:paraId="768423C3" w14:textId="0E26A481" w:rsidR="00E9642B" w:rsidRPr="00CD25CA" w:rsidRDefault="00E9642B" w:rsidP="00CD25CA">
            <w:pPr>
              <w:pStyle w:val="ListParagraph"/>
              <w:numPr>
                <w:ilvl w:val="0"/>
                <w:numId w:val="9"/>
              </w:numPr>
              <w:spacing w:line="240" w:lineRule="auto"/>
              <w:rPr>
                <w:rFonts w:asciiTheme="minorHAnsi" w:hAnsiTheme="minorHAnsi" w:cstheme="minorHAnsi"/>
                <w:sz w:val="24"/>
                <w:szCs w:val="24"/>
              </w:rPr>
            </w:pPr>
            <w:r w:rsidRPr="00CD25CA">
              <w:rPr>
                <w:rFonts w:asciiTheme="minorHAnsi" w:hAnsiTheme="minorHAnsi" w:cstheme="minorHAnsi"/>
                <w:sz w:val="24"/>
                <w:szCs w:val="24"/>
              </w:rPr>
              <w:t xml:space="preserve">Excellent presentation skills at meetings, </w:t>
            </w:r>
            <w:proofErr w:type="gramStart"/>
            <w:r w:rsidRPr="00CD25CA">
              <w:rPr>
                <w:rFonts w:asciiTheme="minorHAnsi" w:hAnsiTheme="minorHAnsi" w:cstheme="minorHAnsi"/>
                <w:sz w:val="24"/>
                <w:szCs w:val="24"/>
              </w:rPr>
              <w:t>seminars</w:t>
            </w:r>
            <w:proofErr w:type="gramEnd"/>
            <w:r w:rsidRPr="00CD25CA">
              <w:rPr>
                <w:rFonts w:asciiTheme="minorHAnsi" w:hAnsiTheme="minorHAnsi" w:cstheme="minorHAnsi"/>
                <w:sz w:val="24"/>
                <w:szCs w:val="24"/>
              </w:rPr>
              <w:t xml:space="preserve"> and events</w:t>
            </w:r>
            <w:r w:rsidR="00DB0CE7">
              <w:rPr>
                <w:rFonts w:asciiTheme="minorHAnsi" w:hAnsiTheme="minorHAnsi" w:cstheme="minorHAnsi"/>
                <w:sz w:val="24"/>
                <w:szCs w:val="24"/>
              </w:rPr>
              <w:t>.</w:t>
            </w:r>
          </w:p>
        </w:tc>
        <w:tc>
          <w:tcPr>
            <w:tcW w:w="4111" w:type="dxa"/>
          </w:tcPr>
          <w:p w14:paraId="1EED4EB9" w14:textId="77777777" w:rsidR="00E9642B" w:rsidRPr="00CD25CA" w:rsidRDefault="00E9642B" w:rsidP="00DE3042">
            <w:pPr>
              <w:ind w:left="357"/>
              <w:rPr>
                <w:rFonts w:asciiTheme="minorHAnsi" w:hAnsiTheme="minorHAnsi" w:cstheme="minorHAnsi"/>
                <w:sz w:val="24"/>
                <w:szCs w:val="24"/>
              </w:rPr>
            </w:pPr>
          </w:p>
          <w:p w14:paraId="10F1BFD7" w14:textId="0CF3E6D8"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Web based content management systems and customer databases</w:t>
            </w:r>
            <w:r w:rsidR="00D51BF0">
              <w:rPr>
                <w:rFonts w:asciiTheme="minorHAnsi" w:hAnsiTheme="minorHAnsi" w:cstheme="minorHAnsi"/>
                <w:sz w:val="24"/>
                <w:szCs w:val="24"/>
              </w:rPr>
              <w:t>.</w:t>
            </w:r>
          </w:p>
          <w:p w14:paraId="25594A2A" w14:textId="77777777" w:rsidR="00E9642B" w:rsidRPr="00CD25CA" w:rsidRDefault="00E9642B" w:rsidP="00DE3042">
            <w:pPr>
              <w:ind w:left="357"/>
              <w:rPr>
                <w:rFonts w:asciiTheme="minorHAnsi" w:hAnsiTheme="minorHAnsi" w:cstheme="minorHAnsi"/>
                <w:sz w:val="24"/>
                <w:szCs w:val="24"/>
              </w:rPr>
            </w:pPr>
          </w:p>
          <w:p w14:paraId="6D7EE36E" w14:textId="77777777"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 xml:space="preserve">Knowledge of mountain bike trails and trail building practices. </w:t>
            </w:r>
          </w:p>
          <w:p w14:paraId="37E7D950" w14:textId="77777777" w:rsidR="00E9642B" w:rsidRPr="00CD25CA" w:rsidRDefault="00E9642B" w:rsidP="00DE3042">
            <w:pPr>
              <w:ind w:left="357"/>
              <w:rPr>
                <w:rFonts w:asciiTheme="minorHAnsi" w:hAnsiTheme="minorHAnsi" w:cstheme="minorHAnsi"/>
                <w:sz w:val="24"/>
                <w:szCs w:val="24"/>
              </w:rPr>
            </w:pPr>
          </w:p>
          <w:p w14:paraId="5488B0B2" w14:textId="77777777" w:rsidR="00E9642B" w:rsidRPr="00CD25CA" w:rsidRDefault="00E9642B" w:rsidP="00DE3042">
            <w:pPr>
              <w:pStyle w:val="ListParagraph"/>
              <w:numPr>
                <w:ilvl w:val="0"/>
                <w:numId w:val="9"/>
              </w:numPr>
              <w:spacing w:line="240" w:lineRule="auto"/>
              <w:ind w:left="357"/>
              <w:rPr>
                <w:rFonts w:asciiTheme="minorHAnsi" w:hAnsiTheme="minorHAnsi" w:cstheme="minorHAnsi"/>
                <w:sz w:val="24"/>
                <w:szCs w:val="24"/>
              </w:rPr>
            </w:pPr>
            <w:r w:rsidRPr="00CD25CA">
              <w:rPr>
                <w:rFonts w:asciiTheme="minorHAnsi" w:hAnsiTheme="minorHAnsi" w:cstheme="minorHAnsi"/>
                <w:sz w:val="24"/>
                <w:szCs w:val="24"/>
              </w:rPr>
              <w:t>Experience of using social media and marketing tools for the promotion of products or services.</w:t>
            </w:r>
          </w:p>
          <w:p w14:paraId="1AEF8651" w14:textId="77777777" w:rsidR="00E9642B" w:rsidRPr="00CD25CA" w:rsidRDefault="00E9642B" w:rsidP="00DE3042">
            <w:pPr>
              <w:ind w:left="357"/>
              <w:rPr>
                <w:rFonts w:asciiTheme="minorHAnsi" w:hAnsiTheme="minorHAnsi" w:cstheme="minorHAnsi"/>
                <w:sz w:val="24"/>
                <w:szCs w:val="24"/>
              </w:rPr>
            </w:pPr>
          </w:p>
        </w:tc>
      </w:tr>
      <w:tr w:rsidR="00CD25CA" w:rsidRPr="00CD25CA" w14:paraId="2A27E0F6" w14:textId="77777777" w:rsidTr="00B004A8">
        <w:tc>
          <w:tcPr>
            <w:tcW w:w="2127" w:type="dxa"/>
          </w:tcPr>
          <w:p w14:paraId="37CCB469" w14:textId="08BB07B9" w:rsidR="00CD25CA" w:rsidRPr="00CD25CA" w:rsidRDefault="00CD25CA" w:rsidP="00CD25CA">
            <w:pPr>
              <w:rPr>
                <w:rFonts w:asciiTheme="minorHAnsi" w:hAnsiTheme="minorHAnsi" w:cstheme="minorHAnsi"/>
                <w:sz w:val="24"/>
                <w:szCs w:val="24"/>
              </w:rPr>
            </w:pPr>
            <w:r w:rsidRPr="00CD25CA">
              <w:rPr>
                <w:rFonts w:asciiTheme="minorHAnsi" w:hAnsiTheme="minorHAnsi" w:cstheme="minorHAnsi"/>
                <w:b/>
                <w:bCs/>
                <w:sz w:val="24"/>
                <w:szCs w:val="24"/>
                <w:lang w:eastAsia="en-US"/>
              </w:rPr>
              <w:t>Personal Qualities</w:t>
            </w:r>
          </w:p>
        </w:tc>
        <w:tc>
          <w:tcPr>
            <w:tcW w:w="7796" w:type="dxa"/>
          </w:tcPr>
          <w:p w14:paraId="001121AC" w14:textId="77777777" w:rsidR="00CD25CA" w:rsidRDefault="00CD25CA" w:rsidP="00CD25CA">
            <w:pPr>
              <w:ind w:left="720"/>
              <w:rPr>
                <w:rFonts w:asciiTheme="minorHAnsi" w:hAnsiTheme="minorHAnsi" w:cstheme="minorHAnsi"/>
                <w:sz w:val="24"/>
                <w:szCs w:val="24"/>
                <w:lang w:eastAsia="en-US"/>
              </w:rPr>
            </w:pPr>
          </w:p>
          <w:p w14:paraId="0A23F237" w14:textId="721460EE" w:rsidR="00CD25CA" w:rsidRDefault="00CD25CA" w:rsidP="00DE3042">
            <w:pPr>
              <w:numPr>
                <w:ilvl w:val="0"/>
                <w:numId w:val="15"/>
              </w:numPr>
              <w:ind w:left="477"/>
              <w:rPr>
                <w:rFonts w:asciiTheme="minorHAnsi" w:hAnsiTheme="minorHAnsi" w:cstheme="minorHAnsi"/>
                <w:sz w:val="24"/>
                <w:szCs w:val="24"/>
                <w:lang w:eastAsia="en-US"/>
              </w:rPr>
            </w:pPr>
            <w:r w:rsidRPr="00CD25CA">
              <w:rPr>
                <w:rFonts w:asciiTheme="minorHAnsi" w:hAnsiTheme="minorHAnsi" w:cstheme="minorHAnsi"/>
                <w:sz w:val="24"/>
                <w:szCs w:val="24"/>
                <w:lang w:eastAsia="en-US"/>
              </w:rPr>
              <w:t>A professional and friendly manner</w:t>
            </w:r>
            <w:r w:rsidR="00DB0CE7">
              <w:rPr>
                <w:rFonts w:asciiTheme="minorHAnsi" w:hAnsiTheme="minorHAnsi" w:cstheme="minorHAnsi"/>
                <w:sz w:val="24"/>
                <w:szCs w:val="24"/>
                <w:lang w:eastAsia="en-US"/>
              </w:rPr>
              <w:t>.</w:t>
            </w:r>
          </w:p>
          <w:p w14:paraId="4FB748AF" w14:textId="77777777" w:rsidR="00CD25CA" w:rsidRPr="00CD25CA" w:rsidRDefault="00CD25CA" w:rsidP="00DE3042">
            <w:pPr>
              <w:ind w:left="477"/>
              <w:rPr>
                <w:rFonts w:asciiTheme="minorHAnsi" w:hAnsiTheme="minorHAnsi" w:cstheme="minorHAnsi"/>
                <w:sz w:val="24"/>
                <w:szCs w:val="24"/>
                <w:lang w:eastAsia="en-US"/>
              </w:rPr>
            </w:pPr>
          </w:p>
          <w:p w14:paraId="200FEFB0" w14:textId="3651C789" w:rsidR="00CD25CA" w:rsidRPr="00CD25CA" w:rsidRDefault="00CD25CA" w:rsidP="00DE3042">
            <w:pPr>
              <w:numPr>
                <w:ilvl w:val="0"/>
                <w:numId w:val="15"/>
              </w:numPr>
              <w:ind w:left="477"/>
              <w:rPr>
                <w:rFonts w:asciiTheme="minorHAnsi" w:hAnsiTheme="minorHAnsi" w:cstheme="minorHAnsi"/>
                <w:sz w:val="24"/>
                <w:szCs w:val="24"/>
                <w:lang w:eastAsia="en-US"/>
              </w:rPr>
            </w:pPr>
            <w:r w:rsidRPr="00CD25CA">
              <w:rPr>
                <w:rFonts w:asciiTheme="minorHAnsi" w:hAnsiTheme="minorHAnsi" w:cstheme="minorHAnsi"/>
                <w:sz w:val="24"/>
                <w:szCs w:val="24"/>
                <w:lang w:eastAsia="en-US"/>
              </w:rPr>
              <w:t xml:space="preserve">Enthusiastic, energetic, </w:t>
            </w:r>
            <w:proofErr w:type="gramStart"/>
            <w:r w:rsidRPr="00CD25CA">
              <w:rPr>
                <w:rFonts w:asciiTheme="minorHAnsi" w:hAnsiTheme="minorHAnsi" w:cstheme="minorHAnsi"/>
                <w:sz w:val="24"/>
                <w:szCs w:val="24"/>
                <w:lang w:eastAsia="en-US"/>
              </w:rPr>
              <w:t>hardworking</w:t>
            </w:r>
            <w:proofErr w:type="gramEnd"/>
            <w:r w:rsidRPr="00CD25CA">
              <w:rPr>
                <w:rFonts w:asciiTheme="minorHAnsi" w:hAnsiTheme="minorHAnsi" w:cstheme="minorHAnsi"/>
                <w:sz w:val="24"/>
                <w:szCs w:val="24"/>
                <w:lang w:eastAsia="en-US"/>
              </w:rPr>
              <w:t xml:space="preserve"> and reliable</w:t>
            </w:r>
            <w:r w:rsidR="00DB0CE7">
              <w:rPr>
                <w:rFonts w:asciiTheme="minorHAnsi" w:hAnsiTheme="minorHAnsi" w:cstheme="minorHAnsi"/>
                <w:sz w:val="24"/>
                <w:szCs w:val="24"/>
                <w:lang w:eastAsia="en-US"/>
              </w:rPr>
              <w:t>.</w:t>
            </w:r>
            <w:r w:rsidRPr="00CD25CA">
              <w:rPr>
                <w:rFonts w:asciiTheme="minorHAnsi" w:hAnsiTheme="minorHAnsi" w:cstheme="minorHAnsi"/>
                <w:sz w:val="24"/>
                <w:szCs w:val="24"/>
                <w:lang w:eastAsia="en-US"/>
              </w:rPr>
              <w:t xml:space="preserve"> </w:t>
            </w:r>
          </w:p>
          <w:p w14:paraId="67B99A71" w14:textId="77777777" w:rsidR="00CD25CA" w:rsidRDefault="00CD25CA" w:rsidP="00DE3042">
            <w:pPr>
              <w:ind w:left="477"/>
              <w:rPr>
                <w:rFonts w:asciiTheme="minorHAnsi" w:hAnsiTheme="minorHAnsi" w:cstheme="minorHAnsi"/>
                <w:sz w:val="24"/>
                <w:szCs w:val="24"/>
                <w:lang w:eastAsia="en-US"/>
              </w:rPr>
            </w:pPr>
          </w:p>
          <w:p w14:paraId="20CC7249" w14:textId="7A60B466" w:rsidR="00CD25CA" w:rsidRPr="00CD25CA" w:rsidRDefault="00CD25CA" w:rsidP="00DE3042">
            <w:pPr>
              <w:numPr>
                <w:ilvl w:val="0"/>
                <w:numId w:val="15"/>
              </w:numPr>
              <w:ind w:left="477"/>
              <w:rPr>
                <w:rFonts w:asciiTheme="minorHAnsi" w:hAnsiTheme="minorHAnsi" w:cstheme="minorHAnsi"/>
                <w:sz w:val="24"/>
                <w:szCs w:val="24"/>
                <w:lang w:eastAsia="en-US"/>
              </w:rPr>
            </w:pPr>
            <w:r w:rsidRPr="00CD25CA">
              <w:rPr>
                <w:rFonts w:asciiTheme="minorHAnsi" w:hAnsiTheme="minorHAnsi" w:cstheme="minorHAnsi"/>
                <w:sz w:val="24"/>
                <w:szCs w:val="24"/>
                <w:lang w:eastAsia="en-US"/>
              </w:rPr>
              <w:t>Confident with the ability to use initiative and able to work with a minimum of supervision</w:t>
            </w:r>
            <w:r w:rsidR="00DB0CE7">
              <w:rPr>
                <w:rFonts w:asciiTheme="minorHAnsi" w:hAnsiTheme="minorHAnsi" w:cstheme="minorHAnsi"/>
                <w:sz w:val="24"/>
                <w:szCs w:val="24"/>
                <w:lang w:eastAsia="en-US"/>
              </w:rPr>
              <w:t>.</w:t>
            </w:r>
          </w:p>
          <w:p w14:paraId="3EF9E48B" w14:textId="77777777" w:rsidR="00CD25CA" w:rsidRDefault="00CD25CA" w:rsidP="00DE3042">
            <w:pPr>
              <w:ind w:left="477"/>
              <w:rPr>
                <w:rFonts w:asciiTheme="minorHAnsi" w:hAnsiTheme="minorHAnsi" w:cstheme="minorHAnsi"/>
                <w:sz w:val="24"/>
                <w:szCs w:val="24"/>
                <w:lang w:eastAsia="en-US"/>
              </w:rPr>
            </w:pPr>
          </w:p>
          <w:p w14:paraId="7D7089E0" w14:textId="6AF5A0E4" w:rsidR="00CD25CA" w:rsidRDefault="00CD25CA" w:rsidP="00DE3042">
            <w:pPr>
              <w:numPr>
                <w:ilvl w:val="0"/>
                <w:numId w:val="15"/>
              </w:numPr>
              <w:ind w:left="477"/>
              <w:rPr>
                <w:rFonts w:asciiTheme="minorHAnsi" w:hAnsiTheme="minorHAnsi" w:cstheme="minorHAnsi"/>
                <w:sz w:val="24"/>
                <w:szCs w:val="24"/>
                <w:lang w:eastAsia="en-US"/>
              </w:rPr>
            </w:pPr>
            <w:r w:rsidRPr="00CD25CA">
              <w:rPr>
                <w:rFonts w:asciiTheme="minorHAnsi" w:hAnsiTheme="minorHAnsi" w:cstheme="minorHAnsi"/>
                <w:sz w:val="24"/>
                <w:szCs w:val="24"/>
                <w:lang w:eastAsia="en-US"/>
              </w:rPr>
              <w:t>Flexible approach to working</w:t>
            </w:r>
            <w:r w:rsidR="00DB0CE7">
              <w:rPr>
                <w:rFonts w:asciiTheme="minorHAnsi" w:hAnsiTheme="minorHAnsi" w:cstheme="minorHAnsi"/>
                <w:sz w:val="24"/>
                <w:szCs w:val="24"/>
                <w:lang w:eastAsia="en-US"/>
              </w:rPr>
              <w:t>.</w:t>
            </w:r>
          </w:p>
          <w:p w14:paraId="4331E754" w14:textId="2C456641" w:rsidR="00CD25CA" w:rsidRPr="00CD25CA" w:rsidRDefault="00CD25CA" w:rsidP="00CD25CA">
            <w:pPr>
              <w:rPr>
                <w:rFonts w:asciiTheme="minorHAnsi" w:hAnsiTheme="minorHAnsi" w:cstheme="minorHAnsi"/>
                <w:sz w:val="24"/>
                <w:szCs w:val="24"/>
                <w:lang w:eastAsia="en-US"/>
              </w:rPr>
            </w:pPr>
          </w:p>
        </w:tc>
        <w:tc>
          <w:tcPr>
            <w:tcW w:w="4111" w:type="dxa"/>
          </w:tcPr>
          <w:p w14:paraId="6C844A6B" w14:textId="77777777" w:rsidR="00CD25CA" w:rsidRPr="00CD25CA" w:rsidRDefault="00CD25CA" w:rsidP="00CD25CA">
            <w:pPr>
              <w:rPr>
                <w:rFonts w:asciiTheme="minorHAnsi" w:hAnsiTheme="minorHAnsi" w:cstheme="minorHAnsi"/>
                <w:sz w:val="24"/>
                <w:szCs w:val="24"/>
              </w:rPr>
            </w:pPr>
          </w:p>
        </w:tc>
      </w:tr>
      <w:tr w:rsidR="00CD25CA" w:rsidRPr="00CD25CA" w14:paraId="32638782" w14:textId="77777777" w:rsidTr="00B004A8">
        <w:tc>
          <w:tcPr>
            <w:tcW w:w="2127" w:type="dxa"/>
          </w:tcPr>
          <w:p w14:paraId="199E1C17" w14:textId="77777777" w:rsidR="00CD25CA" w:rsidRPr="00CD25CA" w:rsidRDefault="00CD25CA" w:rsidP="00CD25CA">
            <w:pPr>
              <w:rPr>
                <w:rFonts w:asciiTheme="minorHAnsi" w:hAnsiTheme="minorHAnsi" w:cstheme="minorHAnsi"/>
                <w:b/>
                <w:sz w:val="24"/>
                <w:szCs w:val="24"/>
              </w:rPr>
            </w:pPr>
          </w:p>
          <w:p w14:paraId="61A86EE7" w14:textId="77777777" w:rsidR="00CD25CA" w:rsidRPr="00CD25CA" w:rsidRDefault="00CD25CA" w:rsidP="00CD25CA">
            <w:pPr>
              <w:rPr>
                <w:rFonts w:asciiTheme="minorHAnsi" w:hAnsiTheme="minorHAnsi" w:cstheme="minorHAnsi"/>
                <w:b/>
                <w:bCs/>
                <w:sz w:val="24"/>
                <w:szCs w:val="24"/>
              </w:rPr>
            </w:pPr>
            <w:r w:rsidRPr="00CD25CA">
              <w:rPr>
                <w:rFonts w:asciiTheme="minorHAnsi" w:hAnsiTheme="minorHAnsi" w:cstheme="minorHAnsi"/>
                <w:b/>
                <w:bCs/>
                <w:sz w:val="24"/>
                <w:szCs w:val="24"/>
              </w:rPr>
              <w:t>Other</w:t>
            </w:r>
          </w:p>
          <w:p w14:paraId="15B377E0" w14:textId="77777777" w:rsidR="00CD25CA" w:rsidRPr="00CD25CA" w:rsidRDefault="00CD25CA" w:rsidP="00CD25CA">
            <w:pPr>
              <w:rPr>
                <w:rFonts w:asciiTheme="minorHAnsi" w:hAnsiTheme="minorHAnsi" w:cstheme="minorHAnsi"/>
                <w:b/>
                <w:sz w:val="24"/>
                <w:szCs w:val="24"/>
              </w:rPr>
            </w:pPr>
          </w:p>
          <w:p w14:paraId="482C71AE" w14:textId="77777777" w:rsidR="00CD25CA" w:rsidRDefault="00CD25CA" w:rsidP="00CD25CA">
            <w:pPr>
              <w:rPr>
                <w:rFonts w:asciiTheme="minorHAnsi" w:hAnsiTheme="minorHAnsi" w:cstheme="minorHAnsi"/>
                <w:b/>
                <w:sz w:val="24"/>
                <w:szCs w:val="24"/>
              </w:rPr>
            </w:pPr>
          </w:p>
          <w:p w14:paraId="0659D16D" w14:textId="77777777" w:rsidR="00504C64" w:rsidRPr="00504C64" w:rsidRDefault="00504C64" w:rsidP="00504C64">
            <w:pPr>
              <w:rPr>
                <w:rFonts w:asciiTheme="minorHAnsi" w:hAnsiTheme="minorHAnsi" w:cstheme="minorHAnsi"/>
                <w:sz w:val="24"/>
                <w:szCs w:val="24"/>
              </w:rPr>
            </w:pPr>
          </w:p>
          <w:p w14:paraId="014DAB5A" w14:textId="77777777" w:rsidR="00504C64" w:rsidRPr="00504C64" w:rsidRDefault="00504C64" w:rsidP="00504C64">
            <w:pPr>
              <w:rPr>
                <w:rFonts w:asciiTheme="minorHAnsi" w:hAnsiTheme="minorHAnsi" w:cstheme="minorHAnsi"/>
                <w:sz w:val="24"/>
                <w:szCs w:val="24"/>
              </w:rPr>
            </w:pPr>
          </w:p>
          <w:p w14:paraId="4747AFCC" w14:textId="77777777" w:rsidR="00504C64" w:rsidRPr="00504C64" w:rsidRDefault="00504C64" w:rsidP="00504C64">
            <w:pPr>
              <w:rPr>
                <w:rFonts w:asciiTheme="minorHAnsi" w:hAnsiTheme="minorHAnsi" w:cstheme="minorHAnsi"/>
                <w:sz w:val="24"/>
                <w:szCs w:val="24"/>
              </w:rPr>
            </w:pPr>
          </w:p>
          <w:p w14:paraId="616705A2" w14:textId="77777777" w:rsidR="00504C64" w:rsidRPr="00504C64" w:rsidRDefault="00504C64" w:rsidP="00504C64">
            <w:pPr>
              <w:rPr>
                <w:rFonts w:asciiTheme="minorHAnsi" w:hAnsiTheme="minorHAnsi" w:cstheme="minorHAnsi"/>
                <w:sz w:val="24"/>
                <w:szCs w:val="24"/>
              </w:rPr>
            </w:pPr>
          </w:p>
          <w:p w14:paraId="42AF2EA8" w14:textId="77777777" w:rsidR="00504C64" w:rsidRDefault="00504C64" w:rsidP="00504C64">
            <w:pPr>
              <w:rPr>
                <w:rFonts w:asciiTheme="minorHAnsi" w:hAnsiTheme="minorHAnsi" w:cstheme="minorHAnsi"/>
                <w:b/>
                <w:sz w:val="24"/>
                <w:szCs w:val="24"/>
              </w:rPr>
            </w:pPr>
          </w:p>
          <w:p w14:paraId="1EA5D139" w14:textId="77777777" w:rsidR="00504C64" w:rsidRPr="00504C64" w:rsidRDefault="00504C64" w:rsidP="00504C64">
            <w:pPr>
              <w:rPr>
                <w:rFonts w:asciiTheme="minorHAnsi" w:hAnsiTheme="minorHAnsi" w:cstheme="minorHAnsi"/>
                <w:sz w:val="24"/>
                <w:szCs w:val="24"/>
              </w:rPr>
            </w:pPr>
          </w:p>
          <w:p w14:paraId="03F07694" w14:textId="77777777" w:rsidR="00504C64" w:rsidRDefault="00504C64" w:rsidP="00504C64">
            <w:pPr>
              <w:rPr>
                <w:rFonts w:asciiTheme="minorHAnsi" w:hAnsiTheme="minorHAnsi" w:cstheme="minorHAnsi"/>
                <w:b/>
                <w:sz w:val="24"/>
                <w:szCs w:val="24"/>
              </w:rPr>
            </w:pPr>
          </w:p>
          <w:p w14:paraId="4B4C53A1" w14:textId="77777777" w:rsidR="00504C64" w:rsidRDefault="00504C64" w:rsidP="00504C64">
            <w:pPr>
              <w:rPr>
                <w:rFonts w:asciiTheme="minorHAnsi" w:hAnsiTheme="minorHAnsi" w:cstheme="minorHAnsi"/>
                <w:b/>
                <w:sz w:val="24"/>
                <w:szCs w:val="24"/>
              </w:rPr>
            </w:pPr>
          </w:p>
          <w:p w14:paraId="210A8BB1" w14:textId="3B01B367" w:rsidR="00504C64" w:rsidRPr="00504C64" w:rsidRDefault="00504C64" w:rsidP="00504C64">
            <w:pPr>
              <w:ind w:firstLine="720"/>
              <w:rPr>
                <w:rFonts w:asciiTheme="minorHAnsi" w:hAnsiTheme="minorHAnsi" w:cstheme="minorHAnsi"/>
                <w:sz w:val="24"/>
                <w:szCs w:val="24"/>
              </w:rPr>
            </w:pPr>
          </w:p>
        </w:tc>
        <w:tc>
          <w:tcPr>
            <w:tcW w:w="7796" w:type="dxa"/>
          </w:tcPr>
          <w:p w14:paraId="510B8AE5" w14:textId="77777777" w:rsidR="00CD25CA" w:rsidRPr="00CD25CA" w:rsidRDefault="00CD25CA" w:rsidP="00725309">
            <w:pPr>
              <w:rPr>
                <w:rFonts w:asciiTheme="minorHAnsi" w:hAnsiTheme="minorHAnsi" w:cstheme="minorHAnsi"/>
                <w:sz w:val="24"/>
                <w:szCs w:val="24"/>
              </w:rPr>
            </w:pPr>
          </w:p>
          <w:p w14:paraId="42DC51FA" w14:textId="741369DC" w:rsidR="00CD25CA" w:rsidRDefault="00CD25CA" w:rsidP="00DE3042">
            <w:pPr>
              <w:pStyle w:val="ListParagraph"/>
              <w:numPr>
                <w:ilvl w:val="0"/>
                <w:numId w:val="9"/>
              </w:numPr>
              <w:spacing w:line="240" w:lineRule="auto"/>
              <w:ind w:left="194" w:hanging="142"/>
              <w:rPr>
                <w:rFonts w:asciiTheme="minorHAnsi" w:hAnsiTheme="minorHAnsi" w:cstheme="minorHAnsi"/>
                <w:sz w:val="24"/>
                <w:szCs w:val="24"/>
              </w:rPr>
            </w:pPr>
            <w:r w:rsidRPr="00CD25CA">
              <w:rPr>
                <w:rFonts w:asciiTheme="minorHAnsi" w:hAnsiTheme="minorHAnsi" w:cstheme="minorHAnsi"/>
                <w:sz w:val="24"/>
                <w:szCs w:val="24"/>
              </w:rPr>
              <w:t>Flexible approach to work, work locations and willingness to travel and on occasions to work unsociable hours</w:t>
            </w:r>
            <w:r w:rsidR="00DB0CE7">
              <w:rPr>
                <w:rFonts w:asciiTheme="minorHAnsi" w:hAnsiTheme="minorHAnsi" w:cstheme="minorHAnsi"/>
                <w:sz w:val="24"/>
                <w:szCs w:val="24"/>
              </w:rPr>
              <w:t>.</w:t>
            </w:r>
          </w:p>
          <w:p w14:paraId="283053D1" w14:textId="77777777" w:rsidR="00725309" w:rsidRPr="00CD25CA" w:rsidRDefault="00725309" w:rsidP="00725309">
            <w:pPr>
              <w:pStyle w:val="ListParagraph"/>
              <w:spacing w:line="240" w:lineRule="auto"/>
              <w:ind w:left="194"/>
              <w:rPr>
                <w:rFonts w:asciiTheme="minorHAnsi" w:hAnsiTheme="minorHAnsi" w:cstheme="minorHAnsi"/>
                <w:sz w:val="24"/>
                <w:szCs w:val="24"/>
              </w:rPr>
            </w:pPr>
          </w:p>
          <w:p w14:paraId="05366FCD" w14:textId="0849220C" w:rsidR="00725309" w:rsidRPr="00CD25CA" w:rsidRDefault="00725309" w:rsidP="00725309">
            <w:pPr>
              <w:pStyle w:val="ListParagraph"/>
              <w:numPr>
                <w:ilvl w:val="0"/>
                <w:numId w:val="9"/>
              </w:numPr>
              <w:spacing w:line="240" w:lineRule="auto"/>
              <w:ind w:left="215" w:hanging="141"/>
              <w:rPr>
                <w:rFonts w:asciiTheme="minorHAnsi" w:hAnsiTheme="minorHAnsi" w:cstheme="minorHAnsi"/>
                <w:sz w:val="24"/>
                <w:szCs w:val="24"/>
              </w:rPr>
            </w:pPr>
            <w:r w:rsidRPr="00CD25CA">
              <w:rPr>
                <w:rFonts w:asciiTheme="minorHAnsi" w:hAnsiTheme="minorHAnsi" w:cstheme="minorHAnsi"/>
                <w:sz w:val="24"/>
                <w:szCs w:val="24"/>
              </w:rPr>
              <w:t xml:space="preserve">Knowledge of landownership and access rights </w:t>
            </w:r>
            <w:r w:rsidR="00E10F59">
              <w:rPr>
                <w:rFonts w:asciiTheme="minorHAnsi" w:hAnsiTheme="minorHAnsi" w:cstheme="minorHAnsi"/>
                <w:sz w:val="24"/>
                <w:szCs w:val="24"/>
              </w:rPr>
              <w:t xml:space="preserve">and responsibilities and how they differ across </w:t>
            </w:r>
            <w:r w:rsidR="00DB0CE7">
              <w:rPr>
                <w:rFonts w:asciiTheme="minorHAnsi" w:hAnsiTheme="minorHAnsi" w:cstheme="minorHAnsi"/>
                <w:sz w:val="24"/>
                <w:szCs w:val="24"/>
              </w:rPr>
              <w:t>the UK</w:t>
            </w:r>
            <w:r w:rsidR="00E10F59">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1941B50C" w14:textId="77777777" w:rsidR="00CD25CA" w:rsidRPr="00CD25CA" w:rsidRDefault="00CD25CA" w:rsidP="00CD25CA">
            <w:pPr>
              <w:rPr>
                <w:rFonts w:asciiTheme="minorHAnsi" w:hAnsiTheme="minorHAnsi" w:cstheme="minorHAnsi"/>
                <w:sz w:val="24"/>
                <w:szCs w:val="24"/>
              </w:rPr>
            </w:pPr>
          </w:p>
          <w:p w14:paraId="08CB3CF1" w14:textId="77777777" w:rsidR="00CD25CA" w:rsidRPr="00CD25CA" w:rsidRDefault="00CD25CA" w:rsidP="00CD25CA">
            <w:pPr>
              <w:rPr>
                <w:rFonts w:asciiTheme="minorHAnsi" w:hAnsiTheme="minorHAnsi" w:cstheme="minorHAnsi"/>
                <w:sz w:val="24"/>
                <w:szCs w:val="24"/>
              </w:rPr>
            </w:pPr>
          </w:p>
        </w:tc>
        <w:tc>
          <w:tcPr>
            <w:tcW w:w="4111" w:type="dxa"/>
          </w:tcPr>
          <w:p w14:paraId="77EDAA23" w14:textId="77777777" w:rsidR="00CD25CA" w:rsidRPr="00CD25CA" w:rsidRDefault="00CD25CA" w:rsidP="00CD25CA">
            <w:pPr>
              <w:rPr>
                <w:rFonts w:asciiTheme="minorHAnsi" w:hAnsiTheme="minorHAnsi" w:cstheme="minorHAnsi"/>
                <w:sz w:val="24"/>
                <w:szCs w:val="24"/>
              </w:rPr>
            </w:pPr>
          </w:p>
          <w:p w14:paraId="73A4F094" w14:textId="78ABC9F2" w:rsidR="00CD25CA" w:rsidRPr="00CD25CA" w:rsidRDefault="00CD25CA" w:rsidP="00DE3042">
            <w:pPr>
              <w:pStyle w:val="ListParagraph"/>
              <w:numPr>
                <w:ilvl w:val="0"/>
                <w:numId w:val="9"/>
              </w:numPr>
              <w:spacing w:line="240" w:lineRule="auto"/>
              <w:ind w:left="215" w:hanging="141"/>
              <w:rPr>
                <w:rFonts w:asciiTheme="minorHAnsi" w:hAnsiTheme="minorHAnsi" w:cstheme="minorHAnsi"/>
                <w:sz w:val="24"/>
                <w:szCs w:val="24"/>
              </w:rPr>
            </w:pPr>
            <w:r w:rsidRPr="00CD25CA">
              <w:rPr>
                <w:rFonts w:asciiTheme="minorHAnsi" w:hAnsiTheme="minorHAnsi" w:cstheme="minorHAnsi"/>
                <w:sz w:val="24"/>
                <w:szCs w:val="24"/>
              </w:rPr>
              <w:t>Established network of contacts in the mountain bike industry</w:t>
            </w:r>
            <w:r w:rsidR="00DB0CE7">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19AE6550" w14:textId="77777777" w:rsidR="00CD25CA" w:rsidRPr="00CD25CA" w:rsidRDefault="00CD25CA" w:rsidP="00DE3042">
            <w:pPr>
              <w:ind w:left="215" w:hanging="141"/>
              <w:rPr>
                <w:rFonts w:asciiTheme="minorHAnsi" w:hAnsiTheme="minorHAnsi" w:cstheme="minorHAnsi"/>
                <w:sz w:val="24"/>
                <w:szCs w:val="24"/>
              </w:rPr>
            </w:pPr>
          </w:p>
          <w:p w14:paraId="5271782A" w14:textId="716F53D4" w:rsidR="00CD25CA" w:rsidRPr="00CD25CA" w:rsidRDefault="00CD25CA" w:rsidP="00DE3042">
            <w:pPr>
              <w:pStyle w:val="ListParagraph"/>
              <w:numPr>
                <w:ilvl w:val="0"/>
                <w:numId w:val="9"/>
              </w:numPr>
              <w:spacing w:line="240" w:lineRule="auto"/>
              <w:ind w:left="215" w:hanging="141"/>
              <w:rPr>
                <w:rFonts w:asciiTheme="minorHAnsi" w:hAnsiTheme="minorHAnsi" w:cstheme="minorHAnsi"/>
                <w:sz w:val="24"/>
                <w:szCs w:val="24"/>
              </w:rPr>
            </w:pPr>
            <w:r w:rsidRPr="00CD25CA">
              <w:rPr>
                <w:rFonts w:asciiTheme="minorHAnsi" w:hAnsiTheme="minorHAnsi" w:cstheme="minorHAnsi"/>
                <w:sz w:val="24"/>
                <w:szCs w:val="24"/>
              </w:rPr>
              <w:t xml:space="preserve">Knowledge of the </w:t>
            </w:r>
            <w:r w:rsidR="00725309">
              <w:rPr>
                <w:rFonts w:asciiTheme="minorHAnsi" w:hAnsiTheme="minorHAnsi" w:cstheme="minorHAnsi"/>
                <w:sz w:val="24"/>
                <w:szCs w:val="24"/>
              </w:rPr>
              <w:t>UK mountain bike scene</w:t>
            </w:r>
            <w:r w:rsidRPr="00CD25CA">
              <w:rPr>
                <w:rFonts w:asciiTheme="minorHAnsi" w:hAnsiTheme="minorHAnsi" w:cstheme="minorHAnsi"/>
                <w:sz w:val="24"/>
                <w:szCs w:val="24"/>
              </w:rPr>
              <w:t xml:space="preserve"> and its strengths and weaknesses</w:t>
            </w:r>
            <w:r w:rsidR="00DB0CE7">
              <w:rPr>
                <w:rFonts w:asciiTheme="minorHAnsi" w:hAnsiTheme="minorHAnsi" w:cstheme="minorHAnsi"/>
                <w:sz w:val="24"/>
                <w:szCs w:val="24"/>
              </w:rPr>
              <w:t>.</w:t>
            </w:r>
            <w:r w:rsidRPr="00CD25CA">
              <w:rPr>
                <w:rFonts w:asciiTheme="minorHAnsi" w:hAnsiTheme="minorHAnsi" w:cstheme="minorHAnsi"/>
                <w:sz w:val="24"/>
                <w:szCs w:val="24"/>
              </w:rPr>
              <w:t xml:space="preserve"> </w:t>
            </w:r>
          </w:p>
          <w:p w14:paraId="452187CC" w14:textId="12AD093E" w:rsidR="00CD25CA" w:rsidRPr="00E10F59" w:rsidRDefault="00CD25CA" w:rsidP="00E10F59">
            <w:pPr>
              <w:ind w:left="74"/>
              <w:rPr>
                <w:rFonts w:asciiTheme="minorHAnsi" w:hAnsiTheme="minorHAnsi" w:cstheme="minorHAnsi"/>
                <w:sz w:val="24"/>
              </w:rPr>
            </w:pPr>
          </w:p>
        </w:tc>
      </w:tr>
    </w:tbl>
    <w:p w14:paraId="5A4781FF" w14:textId="074FD7FB" w:rsidR="00B004A8" w:rsidRDefault="00B004A8" w:rsidP="00415D44">
      <w:pPr>
        <w:spacing w:after="0" w:line="240" w:lineRule="auto"/>
        <w:rPr>
          <w:rFonts w:asciiTheme="minorHAnsi" w:hAnsiTheme="minorHAnsi" w:cstheme="minorHAnsi"/>
        </w:rPr>
      </w:pPr>
    </w:p>
    <w:p w14:paraId="62EC3F11" w14:textId="0D1D8453" w:rsidR="000E7A73" w:rsidRPr="00CD25CA" w:rsidRDefault="000E7A73" w:rsidP="00C154C1">
      <w:pPr>
        <w:rPr>
          <w:rFonts w:asciiTheme="minorHAnsi" w:hAnsiTheme="minorHAnsi" w:cstheme="minorHAnsi"/>
        </w:rPr>
      </w:pPr>
    </w:p>
    <w:sectPr w:rsidR="000E7A73" w:rsidRPr="00CD25CA" w:rsidSect="00B004A8">
      <w:pgSz w:w="15840" w:h="12240" w:orient="landscape"/>
      <w:pgMar w:top="851" w:right="567" w:bottom="902" w:left="2268" w:header="181"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057B" w14:textId="77777777" w:rsidR="001F7455" w:rsidRDefault="001F7455" w:rsidP="00B75FCC">
      <w:pPr>
        <w:spacing w:after="0" w:line="240" w:lineRule="auto"/>
      </w:pPr>
      <w:r>
        <w:separator/>
      </w:r>
    </w:p>
  </w:endnote>
  <w:endnote w:type="continuationSeparator" w:id="0">
    <w:p w14:paraId="65400F10" w14:textId="77777777" w:rsidR="001F7455" w:rsidRDefault="001F7455" w:rsidP="00B75FCC">
      <w:pPr>
        <w:spacing w:after="0" w:line="240" w:lineRule="auto"/>
      </w:pPr>
      <w:r>
        <w:continuationSeparator/>
      </w:r>
    </w:p>
  </w:endnote>
  <w:endnote w:type="continuationNotice" w:id="1">
    <w:p w14:paraId="32E92E7B" w14:textId="77777777" w:rsidR="001F7455" w:rsidRDefault="001F7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55A9" w14:textId="6EDC9633" w:rsidR="00091F30" w:rsidRDefault="00BE7A87">
    <w:pPr>
      <w:pStyle w:val="Footer"/>
    </w:pPr>
    <w:r>
      <w:rPr>
        <w:noProof/>
      </w:rPr>
      <w:drawing>
        <wp:anchor distT="0" distB="0" distL="114300" distR="114300" simplePos="0" relativeHeight="251660800" behindDoc="1" locked="0" layoutInCell="1" allowOverlap="1" wp14:anchorId="005EB5AB" wp14:editId="0051D842">
          <wp:simplePos x="0" y="0"/>
          <wp:positionH relativeFrom="column">
            <wp:posOffset>-254000</wp:posOffset>
          </wp:positionH>
          <wp:positionV relativeFrom="paragraph">
            <wp:posOffset>-158750</wp:posOffset>
          </wp:positionV>
          <wp:extent cx="7235166" cy="730250"/>
          <wp:effectExtent l="0" t="0" r="0" b="0"/>
          <wp:wrapTight wrapText="bothSides">
            <wp:wrapPolygon edited="0">
              <wp:start x="6143" y="0"/>
              <wp:lineTo x="4380" y="3944"/>
              <wp:lineTo x="4380" y="7325"/>
              <wp:lineTo x="6143" y="10143"/>
              <wp:lineTo x="171" y="11833"/>
              <wp:lineTo x="0" y="13523"/>
              <wp:lineTo x="341" y="19722"/>
              <wp:lineTo x="1479" y="19722"/>
              <wp:lineTo x="21386" y="18031"/>
              <wp:lineTo x="21500" y="13523"/>
              <wp:lineTo x="17291" y="10143"/>
              <wp:lineTo x="17291" y="0"/>
              <wp:lineTo x="6143" y="0"/>
            </wp:wrapPolygon>
          </wp:wrapTight>
          <wp:docPr id="382449839" name="Picture 38244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449839" name="Picture 382449839"/>
                  <pic:cNvPicPr/>
                </pic:nvPicPr>
                <pic:blipFill>
                  <a:blip r:embed="rId1">
                    <a:extLst>
                      <a:ext uri="{28A0092B-C50C-407E-A947-70E740481C1C}">
                        <a14:useLocalDpi xmlns:a14="http://schemas.microsoft.com/office/drawing/2010/main" val="0"/>
                      </a:ext>
                    </a:extLst>
                  </a:blip>
                  <a:stretch>
                    <a:fillRect/>
                  </a:stretch>
                </pic:blipFill>
                <pic:spPr>
                  <a:xfrm>
                    <a:off x="0" y="0"/>
                    <a:ext cx="7235166" cy="730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822A" w14:textId="77777777" w:rsidR="001F7455" w:rsidRDefault="001F7455" w:rsidP="00B75FCC">
      <w:pPr>
        <w:spacing w:after="0" w:line="240" w:lineRule="auto"/>
      </w:pPr>
      <w:r>
        <w:separator/>
      </w:r>
    </w:p>
  </w:footnote>
  <w:footnote w:type="continuationSeparator" w:id="0">
    <w:p w14:paraId="7DBEE1FA" w14:textId="77777777" w:rsidR="001F7455" w:rsidRDefault="001F7455" w:rsidP="00B75FCC">
      <w:pPr>
        <w:spacing w:after="0" w:line="240" w:lineRule="auto"/>
      </w:pPr>
      <w:r>
        <w:continuationSeparator/>
      </w:r>
    </w:p>
  </w:footnote>
  <w:footnote w:type="continuationNotice" w:id="1">
    <w:p w14:paraId="7EE928DB" w14:textId="77777777" w:rsidR="001F7455" w:rsidRDefault="001F74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D1E1" w14:textId="77777777" w:rsidR="00B75FCC" w:rsidRDefault="00205E87">
    <w:pPr>
      <w:pStyle w:val="Header"/>
    </w:pPr>
    <w:r>
      <w:rPr>
        <w:noProof/>
      </w:rPr>
      <w:pict w14:anchorId="45A48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7014" o:spid="_x0000_s1026" type="#_x0000_t136" style="position:absolute;margin-left:0;margin-top:0;width:562.35pt;height:224.9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E3D8" w14:textId="77777777" w:rsidR="00B75FCC" w:rsidRDefault="00205E87">
    <w:pPr>
      <w:pStyle w:val="Header"/>
    </w:pPr>
    <w:r>
      <w:rPr>
        <w:noProof/>
      </w:rPr>
      <w:pict w14:anchorId="7F575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7013" o:spid="_x0000_s1025" type="#_x0000_t136" style="position:absolute;margin-left:0;margin-top:0;width:562.35pt;height:224.9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562D3"/>
    <w:multiLevelType w:val="multilevel"/>
    <w:tmpl w:val="08201102"/>
    <w:lvl w:ilvl="0">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D857CE"/>
    <w:multiLevelType w:val="hybridMultilevel"/>
    <w:tmpl w:val="EFE85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2928BF"/>
    <w:multiLevelType w:val="hybridMultilevel"/>
    <w:tmpl w:val="CF78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5D1C"/>
    <w:multiLevelType w:val="multilevel"/>
    <w:tmpl w:val="D542BCB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0" w:firstLine="0"/>
      </w:pPr>
      <w:rPr>
        <w:rFonts w:hint="default"/>
      </w:rPr>
    </w:lvl>
    <w:lvl w:ilvl="4">
      <w:start w:val="1"/>
      <w:numFmt w:val="decimal"/>
      <w:pStyle w:val="Heading5"/>
      <w:lvlText w:val="%1.%2.%3.%4.%5"/>
      <w:lvlJc w:val="left"/>
      <w:pPr>
        <w:tabs>
          <w:tab w:val="num" w:pos="1800"/>
        </w:tabs>
        <w:ind w:left="737" w:hanging="737"/>
      </w:pPr>
      <w:rPr>
        <w:rFonts w:hint="default"/>
      </w:rPr>
    </w:lvl>
    <w:lvl w:ilvl="5">
      <w:start w:val="1"/>
      <w:numFmt w:val="decimal"/>
      <w:pStyle w:val="Heading6"/>
      <w:lvlText w:val="%1.%2.%3.%4.%5.%6"/>
      <w:lvlJc w:val="left"/>
      <w:pPr>
        <w:tabs>
          <w:tab w:val="num" w:pos="2160"/>
        </w:tabs>
        <w:ind w:left="737" w:hanging="737"/>
      </w:pPr>
      <w:rPr>
        <w:rFonts w:hint="default"/>
      </w:rPr>
    </w:lvl>
    <w:lvl w:ilvl="6">
      <w:start w:val="1"/>
      <w:numFmt w:val="decimal"/>
      <w:pStyle w:val="Heading7"/>
      <w:lvlText w:val="%1.%2.%3.%4.%5.%6.%7"/>
      <w:lvlJc w:val="left"/>
      <w:pPr>
        <w:tabs>
          <w:tab w:val="num" w:pos="2520"/>
        </w:tabs>
        <w:ind w:left="737" w:hanging="737"/>
      </w:pPr>
      <w:rPr>
        <w:rFonts w:hint="default"/>
      </w:rPr>
    </w:lvl>
    <w:lvl w:ilvl="7">
      <w:start w:val="1"/>
      <w:numFmt w:val="decimal"/>
      <w:pStyle w:val="Heading8"/>
      <w:lvlText w:val="%1.%2.%3.%4.%5.%6.%7.%8"/>
      <w:lvlJc w:val="left"/>
      <w:pPr>
        <w:tabs>
          <w:tab w:val="num" w:pos="2880"/>
        </w:tabs>
        <w:ind w:left="737" w:hanging="737"/>
      </w:pPr>
      <w:rPr>
        <w:rFonts w:hint="default"/>
      </w:rPr>
    </w:lvl>
    <w:lvl w:ilvl="8">
      <w:start w:val="1"/>
      <w:numFmt w:val="decimal"/>
      <w:pStyle w:val="Heading9"/>
      <w:lvlText w:val="%1.%2.%3.%4.%5.%6.%7.%8.%9"/>
      <w:lvlJc w:val="left"/>
      <w:pPr>
        <w:tabs>
          <w:tab w:val="num" w:pos="3240"/>
        </w:tabs>
        <w:ind w:left="737" w:hanging="737"/>
      </w:pPr>
      <w:rPr>
        <w:rFonts w:hint="default"/>
      </w:rPr>
    </w:lvl>
  </w:abstractNum>
  <w:abstractNum w:abstractNumId="5" w15:restartNumberingAfterBreak="0">
    <w:nsid w:val="1B1530A4"/>
    <w:multiLevelType w:val="hybridMultilevel"/>
    <w:tmpl w:val="96D4D14A"/>
    <w:lvl w:ilvl="0" w:tplc="0B3EC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4690F"/>
    <w:multiLevelType w:val="hybridMultilevel"/>
    <w:tmpl w:val="7F1E362C"/>
    <w:lvl w:ilvl="0" w:tplc="0B3EC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67792"/>
    <w:multiLevelType w:val="multilevel"/>
    <w:tmpl w:val="C00E7390"/>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D1066A"/>
    <w:multiLevelType w:val="hybridMultilevel"/>
    <w:tmpl w:val="A73C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72CE7"/>
    <w:multiLevelType w:val="hybridMultilevel"/>
    <w:tmpl w:val="CC7C3362"/>
    <w:lvl w:ilvl="0" w:tplc="0B3EC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12E15"/>
    <w:multiLevelType w:val="hybridMultilevel"/>
    <w:tmpl w:val="0BD8DA68"/>
    <w:lvl w:ilvl="0" w:tplc="A664E850">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430B2F1E"/>
    <w:multiLevelType w:val="hybridMultilevel"/>
    <w:tmpl w:val="88BC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935C9"/>
    <w:multiLevelType w:val="hybridMultilevel"/>
    <w:tmpl w:val="4912A662"/>
    <w:lvl w:ilvl="0" w:tplc="0B3EC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F0E27"/>
    <w:multiLevelType w:val="hybridMultilevel"/>
    <w:tmpl w:val="703A0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354467"/>
    <w:multiLevelType w:val="hybridMultilevel"/>
    <w:tmpl w:val="D95AE212"/>
    <w:lvl w:ilvl="0" w:tplc="0B3EC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81898"/>
    <w:multiLevelType w:val="hybridMultilevel"/>
    <w:tmpl w:val="4DD0B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880FDA"/>
    <w:multiLevelType w:val="hybridMultilevel"/>
    <w:tmpl w:val="804429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74B10611"/>
    <w:multiLevelType w:val="hybridMultilevel"/>
    <w:tmpl w:val="CC4E4870"/>
    <w:lvl w:ilvl="0" w:tplc="BE6EFCD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D0E3F"/>
    <w:multiLevelType w:val="multilevel"/>
    <w:tmpl w:val="597A27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C633FFA"/>
    <w:multiLevelType w:val="hybridMultilevel"/>
    <w:tmpl w:val="52723200"/>
    <w:lvl w:ilvl="0" w:tplc="0B3EC6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041015">
    <w:abstractNumId w:val="10"/>
  </w:num>
  <w:num w:numId="2" w16cid:durableId="2510570">
    <w:abstractNumId w:val="4"/>
  </w:num>
  <w:num w:numId="3" w16cid:durableId="284432191">
    <w:abstractNumId w:val="17"/>
  </w:num>
  <w:num w:numId="4" w16cid:durableId="1812670627">
    <w:abstractNumId w:val="3"/>
  </w:num>
  <w:num w:numId="5" w16cid:durableId="1220870548">
    <w:abstractNumId w:val="18"/>
  </w:num>
  <w:num w:numId="6" w16cid:durableId="2137677736">
    <w:abstractNumId w:val="13"/>
  </w:num>
  <w:num w:numId="7" w16cid:durableId="2065374326">
    <w:abstractNumId w:val="15"/>
  </w:num>
  <w:num w:numId="8" w16cid:durableId="552928236">
    <w:abstractNumId w:val="8"/>
  </w:num>
  <w:num w:numId="9" w16cid:durableId="1717002325">
    <w:abstractNumId w:val="9"/>
  </w:num>
  <w:num w:numId="10" w16cid:durableId="1880120044">
    <w:abstractNumId w:val="14"/>
  </w:num>
  <w:num w:numId="11" w16cid:durableId="521475521">
    <w:abstractNumId w:val="5"/>
  </w:num>
  <w:num w:numId="12" w16cid:durableId="91124521">
    <w:abstractNumId w:val="12"/>
  </w:num>
  <w:num w:numId="13" w16cid:durableId="1495293167">
    <w:abstractNumId w:val="19"/>
  </w:num>
  <w:num w:numId="14" w16cid:durableId="114111922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5" w16cid:durableId="958340643">
    <w:abstractNumId w:val="6"/>
  </w:num>
  <w:num w:numId="16" w16cid:durableId="1022392170">
    <w:abstractNumId w:val="1"/>
  </w:num>
  <w:num w:numId="17" w16cid:durableId="1419982970">
    <w:abstractNumId w:val="7"/>
  </w:num>
  <w:num w:numId="18" w16cid:durableId="1766681061">
    <w:abstractNumId w:val="11"/>
  </w:num>
  <w:num w:numId="19" w16cid:durableId="38820538">
    <w:abstractNumId w:val="16"/>
  </w:num>
  <w:num w:numId="20" w16cid:durableId="222103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44"/>
    <w:rsid w:val="00012BE3"/>
    <w:rsid w:val="00016917"/>
    <w:rsid w:val="00025081"/>
    <w:rsid w:val="00055D09"/>
    <w:rsid w:val="00056DB1"/>
    <w:rsid w:val="00057002"/>
    <w:rsid w:val="0005765C"/>
    <w:rsid w:val="00063DD3"/>
    <w:rsid w:val="000671D6"/>
    <w:rsid w:val="00067C1C"/>
    <w:rsid w:val="000731D8"/>
    <w:rsid w:val="00091F30"/>
    <w:rsid w:val="000B2075"/>
    <w:rsid w:val="000B60E2"/>
    <w:rsid w:val="000B76DB"/>
    <w:rsid w:val="000C29FA"/>
    <w:rsid w:val="000C34EA"/>
    <w:rsid w:val="000C68E3"/>
    <w:rsid w:val="000C6CD7"/>
    <w:rsid w:val="000D1BDA"/>
    <w:rsid w:val="000E2680"/>
    <w:rsid w:val="000E7A73"/>
    <w:rsid w:val="000F7918"/>
    <w:rsid w:val="001050B6"/>
    <w:rsid w:val="001267D4"/>
    <w:rsid w:val="001300B7"/>
    <w:rsid w:val="00132761"/>
    <w:rsid w:val="0015054C"/>
    <w:rsid w:val="00152AE7"/>
    <w:rsid w:val="00156985"/>
    <w:rsid w:val="00157F37"/>
    <w:rsid w:val="00160294"/>
    <w:rsid w:val="00163251"/>
    <w:rsid w:val="00163FF4"/>
    <w:rsid w:val="00171C85"/>
    <w:rsid w:val="00186266"/>
    <w:rsid w:val="001873D4"/>
    <w:rsid w:val="00196A8F"/>
    <w:rsid w:val="001B1653"/>
    <w:rsid w:val="001B1CB4"/>
    <w:rsid w:val="001B2ADD"/>
    <w:rsid w:val="001C21E5"/>
    <w:rsid w:val="001C2A3D"/>
    <w:rsid w:val="001C5A35"/>
    <w:rsid w:val="001C5AFF"/>
    <w:rsid w:val="001D074C"/>
    <w:rsid w:val="001D608D"/>
    <w:rsid w:val="001D79CC"/>
    <w:rsid w:val="001E6E72"/>
    <w:rsid w:val="001F7455"/>
    <w:rsid w:val="001F792E"/>
    <w:rsid w:val="00205E87"/>
    <w:rsid w:val="00207F67"/>
    <w:rsid w:val="002119A2"/>
    <w:rsid w:val="00217364"/>
    <w:rsid w:val="00223DFD"/>
    <w:rsid w:val="00234882"/>
    <w:rsid w:val="00254307"/>
    <w:rsid w:val="00255283"/>
    <w:rsid w:val="0026100A"/>
    <w:rsid w:val="0026779B"/>
    <w:rsid w:val="002751B8"/>
    <w:rsid w:val="0028004D"/>
    <w:rsid w:val="002834E5"/>
    <w:rsid w:val="00284E58"/>
    <w:rsid w:val="00295F25"/>
    <w:rsid w:val="002D02ED"/>
    <w:rsid w:val="002D2604"/>
    <w:rsid w:val="002D2E54"/>
    <w:rsid w:val="002E361C"/>
    <w:rsid w:val="002E6884"/>
    <w:rsid w:val="002E69AB"/>
    <w:rsid w:val="002F4DC0"/>
    <w:rsid w:val="00304E14"/>
    <w:rsid w:val="003065F4"/>
    <w:rsid w:val="00310533"/>
    <w:rsid w:val="00314B2A"/>
    <w:rsid w:val="003158D5"/>
    <w:rsid w:val="00316804"/>
    <w:rsid w:val="003169B2"/>
    <w:rsid w:val="003170BA"/>
    <w:rsid w:val="0032301B"/>
    <w:rsid w:val="003355AE"/>
    <w:rsid w:val="00345575"/>
    <w:rsid w:val="003469BB"/>
    <w:rsid w:val="00347A87"/>
    <w:rsid w:val="00353035"/>
    <w:rsid w:val="003738E6"/>
    <w:rsid w:val="0038477D"/>
    <w:rsid w:val="003850C5"/>
    <w:rsid w:val="00385DED"/>
    <w:rsid w:val="0039103A"/>
    <w:rsid w:val="00395DF1"/>
    <w:rsid w:val="003B4200"/>
    <w:rsid w:val="003B5064"/>
    <w:rsid w:val="003C0946"/>
    <w:rsid w:val="003C109E"/>
    <w:rsid w:val="003C2892"/>
    <w:rsid w:val="003C6027"/>
    <w:rsid w:val="003C6CFF"/>
    <w:rsid w:val="003D0181"/>
    <w:rsid w:val="003D1069"/>
    <w:rsid w:val="003F0521"/>
    <w:rsid w:val="00405D69"/>
    <w:rsid w:val="00415D44"/>
    <w:rsid w:val="0041738B"/>
    <w:rsid w:val="004179B6"/>
    <w:rsid w:val="00424AD8"/>
    <w:rsid w:val="004379D2"/>
    <w:rsid w:val="00450176"/>
    <w:rsid w:val="00452013"/>
    <w:rsid w:val="00462BBE"/>
    <w:rsid w:val="004871D1"/>
    <w:rsid w:val="00487AF9"/>
    <w:rsid w:val="00490854"/>
    <w:rsid w:val="00490AA6"/>
    <w:rsid w:val="0049405D"/>
    <w:rsid w:val="00497947"/>
    <w:rsid w:val="004A1C92"/>
    <w:rsid w:val="004A22F9"/>
    <w:rsid w:val="004A6633"/>
    <w:rsid w:val="004B3A7F"/>
    <w:rsid w:val="004B3C0E"/>
    <w:rsid w:val="004C28FD"/>
    <w:rsid w:val="004C5EA3"/>
    <w:rsid w:val="004C6C90"/>
    <w:rsid w:val="004D60DD"/>
    <w:rsid w:val="004E72C9"/>
    <w:rsid w:val="004F7B8A"/>
    <w:rsid w:val="004F7EE6"/>
    <w:rsid w:val="00504C64"/>
    <w:rsid w:val="00506C11"/>
    <w:rsid w:val="005202E5"/>
    <w:rsid w:val="00536F56"/>
    <w:rsid w:val="00540C51"/>
    <w:rsid w:val="00540F31"/>
    <w:rsid w:val="0055165E"/>
    <w:rsid w:val="005553D7"/>
    <w:rsid w:val="00560541"/>
    <w:rsid w:val="00580E9C"/>
    <w:rsid w:val="00582509"/>
    <w:rsid w:val="00590ECB"/>
    <w:rsid w:val="005B135F"/>
    <w:rsid w:val="005B1392"/>
    <w:rsid w:val="005B3E4F"/>
    <w:rsid w:val="005B587D"/>
    <w:rsid w:val="005C4C3A"/>
    <w:rsid w:val="005E2DF0"/>
    <w:rsid w:val="005F3124"/>
    <w:rsid w:val="005F3275"/>
    <w:rsid w:val="00611FA1"/>
    <w:rsid w:val="00614B69"/>
    <w:rsid w:val="006162A9"/>
    <w:rsid w:val="00620116"/>
    <w:rsid w:val="00621536"/>
    <w:rsid w:val="00623BDF"/>
    <w:rsid w:val="00633217"/>
    <w:rsid w:val="00634D4C"/>
    <w:rsid w:val="0065750B"/>
    <w:rsid w:val="0066414F"/>
    <w:rsid w:val="0067260F"/>
    <w:rsid w:val="0067518C"/>
    <w:rsid w:val="00675B29"/>
    <w:rsid w:val="00676EE1"/>
    <w:rsid w:val="00682EC7"/>
    <w:rsid w:val="0068C901"/>
    <w:rsid w:val="006A2E20"/>
    <w:rsid w:val="006A53CA"/>
    <w:rsid w:val="006A6D30"/>
    <w:rsid w:val="006F20A6"/>
    <w:rsid w:val="006F622C"/>
    <w:rsid w:val="007045AC"/>
    <w:rsid w:val="007242F4"/>
    <w:rsid w:val="00725309"/>
    <w:rsid w:val="00744513"/>
    <w:rsid w:val="0074524B"/>
    <w:rsid w:val="00751EBC"/>
    <w:rsid w:val="007720D2"/>
    <w:rsid w:val="007742D5"/>
    <w:rsid w:val="007A1324"/>
    <w:rsid w:val="007D2C54"/>
    <w:rsid w:val="007D3C55"/>
    <w:rsid w:val="007E5311"/>
    <w:rsid w:val="007E5B85"/>
    <w:rsid w:val="007E6A7F"/>
    <w:rsid w:val="007E7D82"/>
    <w:rsid w:val="007F209F"/>
    <w:rsid w:val="008102E2"/>
    <w:rsid w:val="00811308"/>
    <w:rsid w:val="008129D7"/>
    <w:rsid w:val="0081719B"/>
    <w:rsid w:val="00837779"/>
    <w:rsid w:val="00847D04"/>
    <w:rsid w:val="008527B4"/>
    <w:rsid w:val="00867902"/>
    <w:rsid w:val="0087278B"/>
    <w:rsid w:val="00876A6F"/>
    <w:rsid w:val="00893B42"/>
    <w:rsid w:val="0089750A"/>
    <w:rsid w:val="008A1BFE"/>
    <w:rsid w:val="008B358E"/>
    <w:rsid w:val="008B63DA"/>
    <w:rsid w:val="008C46F4"/>
    <w:rsid w:val="008C470A"/>
    <w:rsid w:val="008C486B"/>
    <w:rsid w:val="008D0CFD"/>
    <w:rsid w:val="008D4299"/>
    <w:rsid w:val="008D5C2D"/>
    <w:rsid w:val="008E0A7F"/>
    <w:rsid w:val="008E2E34"/>
    <w:rsid w:val="008E36E5"/>
    <w:rsid w:val="008E6394"/>
    <w:rsid w:val="008F7242"/>
    <w:rsid w:val="009015AB"/>
    <w:rsid w:val="00921664"/>
    <w:rsid w:val="0092187E"/>
    <w:rsid w:val="0093587B"/>
    <w:rsid w:val="00947064"/>
    <w:rsid w:val="00967F1E"/>
    <w:rsid w:val="00972BB5"/>
    <w:rsid w:val="009734F3"/>
    <w:rsid w:val="009745FA"/>
    <w:rsid w:val="0098226E"/>
    <w:rsid w:val="009867BF"/>
    <w:rsid w:val="009913BA"/>
    <w:rsid w:val="009935A6"/>
    <w:rsid w:val="009A08F5"/>
    <w:rsid w:val="009B34CF"/>
    <w:rsid w:val="009B3D29"/>
    <w:rsid w:val="009B4935"/>
    <w:rsid w:val="009C34A3"/>
    <w:rsid w:val="009C66E0"/>
    <w:rsid w:val="009D4944"/>
    <w:rsid w:val="009D4D45"/>
    <w:rsid w:val="009F2AD5"/>
    <w:rsid w:val="009F6435"/>
    <w:rsid w:val="00A07722"/>
    <w:rsid w:val="00A10524"/>
    <w:rsid w:val="00A117C9"/>
    <w:rsid w:val="00A1266F"/>
    <w:rsid w:val="00A16629"/>
    <w:rsid w:val="00A179AE"/>
    <w:rsid w:val="00A2066B"/>
    <w:rsid w:val="00A20F4E"/>
    <w:rsid w:val="00A2686F"/>
    <w:rsid w:val="00A30E6D"/>
    <w:rsid w:val="00A37A39"/>
    <w:rsid w:val="00A42C57"/>
    <w:rsid w:val="00A43567"/>
    <w:rsid w:val="00A45EBF"/>
    <w:rsid w:val="00A55095"/>
    <w:rsid w:val="00A55278"/>
    <w:rsid w:val="00A61F02"/>
    <w:rsid w:val="00A6722B"/>
    <w:rsid w:val="00A676C7"/>
    <w:rsid w:val="00A73F17"/>
    <w:rsid w:val="00A811A1"/>
    <w:rsid w:val="00A81C50"/>
    <w:rsid w:val="00A85D13"/>
    <w:rsid w:val="00A95ABC"/>
    <w:rsid w:val="00AA683A"/>
    <w:rsid w:val="00AB04F9"/>
    <w:rsid w:val="00AB2539"/>
    <w:rsid w:val="00AC06FB"/>
    <w:rsid w:val="00AC2596"/>
    <w:rsid w:val="00AC4DB7"/>
    <w:rsid w:val="00AE2C3F"/>
    <w:rsid w:val="00AE61D4"/>
    <w:rsid w:val="00AF0F5C"/>
    <w:rsid w:val="00AF2664"/>
    <w:rsid w:val="00B004A8"/>
    <w:rsid w:val="00B0269B"/>
    <w:rsid w:val="00B03933"/>
    <w:rsid w:val="00B06B15"/>
    <w:rsid w:val="00B115B0"/>
    <w:rsid w:val="00B124B7"/>
    <w:rsid w:val="00B210A3"/>
    <w:rsid w:val="00B22E4F"/>
    <w:rsid w:val="00B31F7F"/>
    <w:rsid w:val="00B371EB"/>
    <w:rsid w:val="00B4496E"/>
    <w:rsid w:val="00B74898"/>
    <w:rsid w:val="00B75BD9"/>
    <w:rsid w:val="00B75FCC"/>
    <w:rsid w:val="00B77DA0"/>
    <w:rsid w:val="00B84395"/>
    <w:rsid w:val="00BA65F6"/>
    <w:rsid w:val="00BB021F"/>
    <w:rsid w:val="00BD00D1"/>
    <w:rsid w:val="00BD079B"/>
    <w:rsid w:val="00BD2F85"/>
    <w:rsid w:val="00BD4E38"/>
    <w:rsid w:val="00BE0323"/>
    <w:rsid w:val="00BE6900"/>
    <w:rsid w:val="00BE7A87"/>
    <w:rsid w:val="00BF1936"/>
    <w:rsid w:val="00BF6AA6"/>
    <w:rsid w:val="00C03227"/>
    <w:rsid w:val="00C154C1"/>
    <w:rsid w:val="00C167AE"/>
    <w:rsid w:val="00C30386"/>
    <w:rsid w:val="00C304EA"/>
    <w:rsid w:val="00C31E77"/>
    <w:rsid w:val="00C44708"/>
    <w:rsid w:val="00C60482"/>
    <w:rsid w:val="00C77593"/>
    <w:rsid w:val="00C84FF1"/>
    <w:rsid w:val="00C86804"/>
    <w:rsid w:val="00C86A12"/>
    <w:rsid w:val="00C92A9C"/>
    <w:rsid w:val="00CA0B0D"/>
    <w:rsid w:val="00CA28D0"/>
    <w:rsid w:val="00CA4E63"/>
    <w:rsid w:val="00CB290F"/>
    <w:rsid w:val="00CC0538"/>
    <w:rsid w:val="00CD25CA"/>
    <w:rsid w:val="00CD6408"/>
    <w:rsid w:val="00CF2506"/>
    <w:rsid w:val="00CF26A6"/>
    <w:rsid w:val="00CF289B"/>
    <w:rsid w:val="00CF2FCC"/>
    <w:rsid w:val="00CF77B9"/>
    <w:rsid w:val="00D00673"/>
    <w:rsid w:val="00D016AA"/>
    <w:rsid w:val="00D211CD"/>
    <w:rsid w:val="00D30CFF"/>
    <w:rsid w:val="00D31343"/>
    <w:rsid w:val="00D45814"/>
    <w:rsid w:val="00D47447"/>
    <w:rsid w:val="00D51BF0"/>
    <w:rsid w:val="00D57F15"/>
    <w:rsid w:val="00D71AE7"/>
    <w:rsid w:val="00D7272B"/>
    <w:rsid w:val="00D773CF"/>
    <w:rsid w:val="00D84F9C"/>
    <w:rsid w:val="00D9503D"/>
    <w:rsid w:val="00DA0F61"/>
    <w:rsid w:val="00DA246C"/>
    <w:rsid w:val="00DA2F64"/>
    <w:rsid w:val="00DA781F"/>
    <w:rsid w:val="00DB0CE7"/>
    <w:rsid w:val="00DB4B82"/>
    <w:rsid w:val="00DC468C"/>
    <w:rsid w:val="00DD0A73"/>
    <w:rsid w:val="00DD12C1"/>
    <w:rsid w:val="00DD25D0"/>
    <w:rsid w:val="00DE092D"/>
    <w:rsid w:val="00DE3042"/>
    <w:rsid w:val="00DF1F49"/>
    <w:rsid w:val="00DF57EB"/>
    <w:rsid w:val="00E00265"/>
    <w:rsid w:val="00E03830"/>
    <w:rsid w:val="00E10F59"/>
    <w:rsid w:val="00E260F9"/>
    <w:rsid w:val="00E27BB9"/>
    <w:rsid w:val="00E41741"/>
    <w:rsid w:val="00E42D99"/>
    <w:rsid w:val="00E46995"/>
    <w:rsid w:val="00E50018"/>
    <w:rsid w:val="00E65B47"/>
    <w:rsid w:val="00E66943"/>
    <w:rsid w:val="00E67093"/>
    <w:rsid w:val="00E736F1"/>
    <w:rsid w:val="00E76C85"/>
    <w:rsid w:val="00E83466"/>
    <w:rsid w:val="00E84610"/>
    <w:rsid w:val="00E919E8"/>
    <w:rsid w:val="00E95284"/>
    <w:rsid w:val="00E9642B"/>
    <w:rsid w:val="00E96C2C"/>
    <w:rsid w:val="00EA2881"/>
    <w:rsid w:val="00EA4DD9"/>
    <w:rsid w:val="00EA5B6D"/>
    <w:rsid w:val="00EB4AEA"/>
    <w:rsid w:val="00EB52E8"/>
    <w:rsid w:val="00EC38F6"/>
    <w:rsid w:val="00EC4560"/>
    <w:rsid w:val="00ED30D8"/>
    <w:rsid w:val="00ED7890"/>
    <w:rsid w:val="00EE12C5"/>
    <w:rsid w:val="00EE2286"/>
    <w:rsid w:val="00EE7F0E"/>
    <w:rsid w:val="00EF4C8C"/>
    <w:rsid w:val="00F22C46"/>
    <w:rsid w:val="00F242AA"/>
    <w:rsid w:val="00F30D90"/>
    <w:rsid w:val="00F3418C"/>
    <w:rsid w:val="00F41682"/>
    <w:rsid w:val="00F6204B"/>
    <w:rsid w:val="00F8487C"/>
    <w:rsid w:val="00F84ED4"/>
    <w:rsid w:val="00F85104"/>
    <w:rsid w:val="00F9392F"/>
    <w:rsid w:val="00F95F58"/>
    <w:rsid w:val="00FA0E9E"/>
    <w:rsid w:val="00FA30EF"/>
    <w:rsid w:val="00FA3648"/>
    <w:rsid w:val="00FA3F78"/>
    <w:rsid w:val="00FA534D"/>
    <w:rsid w:val="00FB4F79"/>
    <w:rsid w:val="00FC59EA"/>
    <w:rsid w:val="00FC6318"/>
    <w:rsid w:val="00FC664F"/>
    <w:rsid w:val="00FD61F2"/>
    <w:rsid w:val="22781E9F"/>
    <w:rsid w:val="2E37450E"/>
    <w:rsid w:val="34F1A284"/>
    <w:rsid w:val="495BA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3D71"/>
  <w15:docId w15:val="{4C84FCA4-05C0-4CE9-95CA-2986264D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78"/>
  </w:style>
  <w:style w:type="paragraph" w:styleId="Heading1">
    <w:name w:val="heading 1"/>
    <w:basedOn w:val="Normal"/>
    <w:next w:val="Normal"/>
    <w:link w:val="Heading1Char"/>
    <w:qFormat/>
    <w:rsid w:val="00EF4C8C"/>
    <w:pPr>
      <w:keepNext/>
      <w:numPr>
        <w:numId w:val="2"/>
      </w:numPr>
      <w:spacing w:after="240" w:line="240" w:lineRule="auto"/>
      <w:outlineLvl w:val="0"/>
    </w:pPr>
    <w:rPr>
      <w:rFonts w:ascii="Tahoma" w:hAnsi="Tahoma"/>
      <w:bCs/>
      <w:color w:val="000066"/>
      <w:kern w:val="32"/>
      <w:sz w:val="44"/>
      <w:szCs w:val="32"/>
    </w:rPr>
  </w:style>
  <w:style w:type="paragraph" w:styleId="Heading2">
    <w:name w:val="heading 2"/>
    <w:basedOn w:val="Normal"/>
    <w:next w:val="Normal"/>
    <w:link w:val="Heading2Char"/>
    <w:qFormat/>
    <w:rsid w:val="00EF4C8C"/>
    <w:pPr>
      <w:keepNext/>
      <w:numPr>
        <w:ilvl w:val="1"/>
        <w:numId w:val="2"/>
      </w:numPr>
      <w:tabs>
        <w:tab w:val="clear" w:pos="1440"/>
        <w:tab w:val="num" w:pos="1080"/>
      </w:tabs>
      <w:spacing w:after="240" w:line="288" w:lineRule="auto"/>
      <w:ind w:left="1080"/>
      <w:outlineLvl w:val="1"/>
    </w:pPr>
    <w:rPr>
      <w:rFonts w:ascii="Tahoma" w:hAnsi="Tahoma"/>
      <w:bCs/>
      <w:iCs/>
      <w:color w:val="000066"/>
      <w:sz w:val="28"/>
      <w:szCs w:val="22"/>
    </w:rPr>
  </w:style>
  <w:style w:type="paragraph" w:styleId="Heading3">
    <w:name w:val="heading 3"/>
    <w:basedOn w:val="Normal"/>
    <w:next w:val="Normal"/>
    <w:link w:val="Heading3Char"/>
    <w:qFormat/>
    <w:rsid w:val="00EF4C8C"/>
    <w:pPr>
      <w:keepNext/>
      <w:numPr>
        <w:ilvl w:val="2"/>
        <w:numId w:val="2"/>
      </w:numPr>
      <w:spacing w:after="240" w:line="240" w:lineRule="auto"/>
      <w:outlineLvl w:val="2"/>
    </w:pPr>
    <w:rPr>
      <w:rFonts w:ascii="Tahoma" w:eastAsia="Arial Unicode MS" w:hAnsi="Tahoma"/>
      <w:color w:val="000066"/>
      <w:sz w:val="22"/>
      <w:szCs w:val="9"/>
    </w:rPr>
  </w:style>
  <w:style w:type="paragraph" w:styleId="Heading4">
    <w:name w:val="heading 4"/>
    <w:basedOn w:val="Normal"/>
    <w:next w:val="Normal"/>
    <w:link w:val="Heading4Char"/>
    <w:qFormat/>
    <w:rsid w:val="00EF4C8C"/>
    <w:pPr>
      <w:keepNext/>
      <w:numPr>
        <w:ilvl w:val="3"/>
        <w:numId w:val="2"/>
      </w:numPr>
      <w:spacing w:after="240" w:line="240" w:lineRule="auto"/>
      <w:outlineLvl w:val="3"/>
    </w:pPr>
    <w:rPr>
      <w:rFonts w:ascii="Tahoma" w:hAnsi="Tahoma" w:cs="Times New Roman"/>
      <w:bCs/>
      <w:i/>
      <w:color w:val="000066"/>
      <w:sz w:val="22"/>
      <w:szCs w:val="28"/>
    </w:rPr>
  </w:style>
  <w:style w:type="paragraph" w:styleId="Heading5">
    <w:name w:val="heading 5"/>
    <w:basedOn w:val="Normal"/>
    <w:next w:val="Normal"/>
    <w:link w:val="Heading5Char"/>
    <w:qFormat/>
    <w:rsid w:val="00EF4C8C"/>
    <w:pPr>
      <w:numPr>
        <w:ilvl w:val="4"/>
        <w:numId w:val="2"/>
      </w:numPr>
      <w:spacing w:before="240" w:after="60" w:line="288" w:lineRule="auto"/>
      <w:outlineLvl w:val="4"/>
    </w:pPr>
    <w:rPr>
      <w:rFonts w:ascii="Tahoma" w:hAnsi="Tahoma" w:cs="Times New Roman"/>
      <w:bCs/>
      <w:i/>
      <w:iCs/>
      <w:sz w:val="22"/>
      <w:szCs w:val="26"/>
    </w:rPr>
  </w:style>
  <w:style w:type="paragraph" w:styleId="Heading6">
    <w:name w:val="heading 6"/>
    <w:basedOn w:val="Normal"/>
    <w:next w:val="Normal"/>
    <w:link w:val="Heading6Char"/>
    <w:qFormat/>
    <w:rsid w:val="00EF4C8C"/>
    <w:pPr>
      <w:numPr>
        <w:ilvl w:val="5"/>
        <w:numId w:val="2"/>
      </w:numPr>
      <w:spacing w:before="240" w:after="60" w:line="288" w:lineRule="auto"/>
      <w:outlineLvl w:val="5"/>
    </w:pPr>
    <w:rPr>
      <w:rFonts w:ascii="Tahoma" w:hAnsi="Tahoma" w:cs="Times New Roman"/>
      <w:b/>
      <w:bCs/>
      <w:sz w:val="22"/>
      <w:szCs w:val="22"/>
    </w:rPr>
  </w:style>
  <w:style w:type="paragraph" w:styleId="Heading7">
    <w:name w:val="heading 7"/>
    <w:basedOn w:val="Normal"/>
    <w:next w:val="Normal"/>
    <w:link w:val="Heading7Char"/>
    <w:qFormat/>
    <w:rsid w:val="00EF4C8C"/>
    <w:pPr>
      <w:numPr>
        <w:ilvl w:val="6"/>
        <w:numId w:val="2"/>
      </w:numPr>
      <w:spacing w:before="240" w:after="60" w:line="288" w:lineRule="auto"/>
      <w:outlineLvl w:val="6"/>
    </w:pPr>
    <w:rPr>
      <w:rFonts w:ascii="Tahoma" w:hAnsi="Tahoma" w:cs="Times New Roman"/>
      <w:sz w:val="22"/>
    </w:rPr>
  </w:style>
  <w:style w:type="paragraph" w:styleId="Heading8">
    <w:name w:val="heading 8"/>
    <w:basedOn w:val="Normal"/>
    <w:next w:val="Normal"/>
    <w:link w:val="Heading8Char"/>
    <w:qFormat/>
    <w:rsid w:val="00EF4C8C"/>
    <w:pPr>
      <w:numPr>
        <w:ilvl w:val="7"/>
        <w:numId w:val="2"/>
      </w:numPr>
      <w:spacing w:before="240" w:after="60" w:line="288" w:lineRule="auto"/>
      <w:outlineLvl w:val="7"/>
    </w:pPr>
    <w:rPr>
      <w:rFonts w:ascii="Tahoma" w:hAnsi="Tahoma" w:cs="Times New Roman"/>
      <w:i/>
      <w:iCs/>
      <w:sz w:val="22"/>
    </w:rPr>
  </w:style>
  <w:style w:type="paragraph" w:styleId="Heading9">
    <w:name w:val="heading 9"/>
    <w:basedOn w:val="Normal"/>
    <w:next w:val="Normal"/>
    <w:link w:val="Heading9Char"/>
    <w:qFormat/>
    <w:rsid w:val="00EF4C8C"/>
    <w:pPr>
      <w:numPr>
        <w:ilvl w:val="8"/>
        <w:numId w:val="2"/>
      </w:numPr>
      <w:spacing w:before="240" w:after="60" w:line="288" w:lineRule="auto"/>
      <w:outlineLvl w:val="8"/>
    </w:pPr>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5D44"/>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D44"/>
    <w:rPr>
      <w:rFonts w:ascii="Tahoma" w:hAnsi="Tahoma" w:cs="Tahoma"/>
      <w:sz w:val="16"/>
      <w:szCs w:val="16"/>
    </w:rPr>
  </w:style>
  <w:style w:type="character" w:customStyle="1" w:styleId="Heading1Char">
    <w:name w:val="Heading 1 Char"/>
    <w:basedOn w:val="DefaultParagraphFont"/>
    <w:link w:val="Heading1"/>
    <w:rsid w:val="00EF4C8C"/>
    <w:rPr>
      <w:rFonts w:ascii="Tahoma" w:hAnsi="Tahoma"/>
      <w:bCs/>
      <w:color w:val="000066"/>
      <w:kern w:val="32"/>
      <w:sz w:val="44"/>
      <w:szCs w:val="32"/>
    </w:rPr>
  </w:style>
  <w:style w:type="character" w:customStyle="1" w:styleId="Heading2Char">
    <w:name w:val="Heading 2 Char"/>
    <w:basedOn w:val="DefaultParagraphFont"/>
    <w:link w:val="Heading2"/>
    <w:rsid w:val="00EF4C8C"/>
    <w:rPr>
      <w:rFonts w:ascii="Tahoma" w:hAnsi="Tahoma"/>
      <w:bCs/>
      <w:iCs/>
      <w:color w:val="000066"/>
      <w:sz w:val="28"/>
      <w:szCs w:val="22"/>
    </w:rPr>
  </w:style>
  <w:style w:type="character" w:customStyle="1" w:styleId="Heading3Char">
    <w:name w:val="Heading 3 Char"/>
    <w:basedOn w:val="DefaultParagraphFont"/>
    <w:link w:val="Heading3"/>
    <w:rsid w:val="00EF4C8C"/>
    <w:rPr>
      <w:rFonts w:ascii="Tahoma" w:eastAsia="Arial Unicode MS" w:hAnsi="Tahoma"/>
      <w:color w:val="000066"/>
      <w:sz w:val="22"/>
      <w:szCs w:val="9"/>
    </w:rPr>
  </w:style>
  <w:style w:type="character" w:customStyle="1" w:styleId="Heading4Char">
    <w:name w:val="Heading 4 Char"/>
    <w:basedOn w:val="DefaultParagraphFont"/>
    <w:link w:val="Heading4"/>
    <w:rsid w:val="00EF4C8C"/>
    <w:rPr>
      <w:rFonts w:ascii="Tahoma" w:hAnsi="Tahoma" w:cs="Times New Roman"/>
      <w:bCs/>
      <w:i/>
      <w:color w:val="000066"/>
      <w:sz w:val="22"/>
      <w:szCs w:val="28"/>
    </w:rPr>
  </w:style>
  <w:style w:type="character" w:customStyle="1" w:styleId="Heading5Char">
    <w:name w:val="Heading 5 Char"/>
    <w:basedOn w:val="DefaultParagraphFont"/>
    <w:link w:val="Heading5"/>
    <w:rsid w:val="00EF4C8C"/>
    <w:rPr>
      <w:rFonts w:ascii="Tahoma" w:hAnsi="Tahoma" w:cs="Times New Roman"/>
      <w:bCs/>
      <w:i/>
      <w:iCs/>
      <w:sz w:val="22"/>
      <w:szCs w:val="26"/>
    </w:rPr>
  </w:style>
  <w:style w:type="character" w:customStyle="1" w:styleId="Heading6Char">
    <w:name w:val="Heading 6 Char"/>
    <w:basedOn w:val="DefaultParagraphFont"/>
    <w:link w:val="Heading6"/>
    <w:rsid w:val="00EF4C8C"/>
    <w:rPr>
      <w:rFonts w:ascii="Tahoma" w:hAnsi="Tahoma" w:cs="Times New Roman"/>
      <w:b/>
      <w:bCs/>
      <w:sz w:val="22"/>
      <w:szCs w:val="22"/>
    </w:rPr>
  </w:style>
  <w:style w:type="character" w:customStyle="1" w:styleId="Heading7Char">
    <w:name w:val="Heading 7 Char"/>
    <w:basedOn w:val="DefaultParagraphFont"/>
    <w:link w:val="Heading7"/>
    <w:rsid w:val="00EF4C8C"/>
    <w:rPr>
      <w:rFonts w:ascii="Tahoma" w:hAnsi="Tahoma" w:cs="Times New Roman"/>
      <w:sz w:val="22"/>
    </w:rPr>
  </w:style>
  <w:style w:type="character" w:customStyle="1" w:styleId="Heading8Char">
    <w:name w:val="Heading 8 Char"/>
    <w:basedOn w:val="DefaultParagraphFont"/>
    <w:link w:val="Heading8"/>
    <w:rsid w:val="00EF4C8C"/>
    <w:rPr>
      <w:rFonts w:ascii="Tahoma" w:hAnsi="Tahoma" w:cs="Times New Roman"/>
      <w:i/>
      <w:iCs/>
      <w:sz w:val="22"/>
    </w:rPr>
  </w:style>
  <w:style w:type="character" w:customStyle="1" w:styleId="Heading9Char">
    <w:name w:val="Heading 9 Char"/>
    <w:basedOn w:val="DefaultParagraphFont"/>
    <w:link w:val="Heading9"/>
    <w:rsid w:val="00EF4C8C"/>
    <w:rPr>
      <w:rFonts w:ascii="Tahoma" w:hAnsi="Tahoma"/>
      <w:sz w:val="22"/>
      <w:szCs w:val="22"/>
    </w:rPr>
  </w:style>
  <w:style w:type="paragraph" w:styleId="ListParagraph">
    <w:name w:val="List Paragraph"/>
    <w:basedOn w:val="Normal"/>
    <w:uiPriority w:val="34"/>
    <w:qFormat/>
    <w:rsid w:val="00FB4F79"/>
    <w:pPr>
      <w:spacing w:after="0" w:line="288" w:lineRule="auto"/>
      <w:ind w:left="720"/>
      <w:contextualSpacing/>
    </w:pPr>
    <w:rPr>
      <w:rFonts w:cs="Times New Roman"/>
      <w:sz w:val="20"/>
    </w:rPr>
  </w:style>
  <w:style w:type="paragraph" w:styleId="Header">
    <w:name w:val="header"/>
    <w:basedOn w:val="Normal"/>
    <w:link w:val="HeaderChar"/>
    <w:uiPriority w:val="99"/>
    <w:unhideWhenUsed/>
    <w:rsid w:val="00B75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CC"/>
  </w:style>
  <w:style w:type="paragraph" w:styleId="Footer">
    <w:name w:val="footer"/>
    <w:basedOn w:val="Normal"/>
    <w:link w:val="FooterChar"/>
    <w:unhideWhenUsed/>
    <w:rsid w:val="00B75FCC"/>
    <w:pPr>
      <w:tabs>
        <w:tab w:val="center" w:pos="4513"/>
        <w:tab w:val="right" w:pos="9026"/>
      </w:tabs>
      <w:spacing w:after="0" w:line="240" w:lineRule="auto"/>
    </w:pPr>
  </w:style>
  <w:style w:type="character" w:customStyle="1" w:styleId="FooterChar">
    <w:name w:val="Footer Char"/>
    <w:basedOn w:val="DefaultParagraphFont"/>
    <w:link w:val="Footer"/>
    <w:rsid w:val="00B75FCC"/>
  </w:style>
  <w:style w:type="character" w:styleId="CommentReference">
    <w:name w:val="annotation reference"/>
    <w:basedOn w:val="DefaultParagraphFont"/>
    <w:uiPriority w:val="99"/>
    <w:semiHidden/>
    <w:unhideWhenUsed/>
    <w:rsid w:val="005E2DF0"/>
    <w:rPr>
      <w:sz w:val="16"/>
      <w:szCs w:val="16"/>
    </w:rPr>
  </w:style>
  <w:style w:type="paragraph" w:styleId="CommentText">
    <w:name w:val="annotation text"/>
    <w:basedOn w:val="Normal"/>
    <w:link w:val="CommentTextChar"/>
    <w:uiPriority w:val="99"/>
    <w:unhideWhenUsed/>
    <w:rsid w:val="005E2DF0"/>
    <w:pPr>
      <w:spacing w:line="240" w:lineRule="auto"/>
    </w:pPr>
    <w:rPr>
      <w:sz w:val="20"/>
      <w:szCs w:val="20"/>
    </w:rPr>
  </w:style>
  <w:style w:type="character" w:customStyle="1" w:styleId="CommentTextChar">
    <w:name w:val="Comment Text Char"/>
    <w:basedOn w:val="DefaultParagraphFont"/>
    <w:link w:val="CommentText"/>
    <w:uiPriority w:val="99"/>
    <w:rsid w:val="005E2DF0"/>
    <w:rPr>
      <w:sz w:val="20"/>
      <w:szCs w:val="20"/>
    </w:rPr>
  </w:style>
  <w:style w:type="paragraph" w:styleId="CommentSubject">
    <w:name w:val="annotation subject"/>
    <w:basedOn w:val="CommentText"/>
    <w:next w:val="CommentText"/>
    <w:link w:val="CommentSubjectChar"/>
    <w:uiPriority w:val="99"/>
    <w:semiHidden/>
    <w:unhideWhenUsed/>
    <w:rsid w:val="005E2DF0"/>
    <w:rPr>
      <w:b/>
      <w:bCs/>
    </w:rPr>
  </w:style>
  <w:style w:type="character" w:customStyle="1" w:styleId="CommentSubjectChar">
    <w:name w:val="Comment Subject Char"/>
    <w:basedOn w:val="CommentTextChar"/>
    <w:link w:val="CommentSubject"/>
    <w:uiPriority w:val="99"/>
    <w:semiHidden/>
    <w:rsid w:val="005E2DF0"/>
    <w:rPr>
      <w:b/>
      <w:bCs/>
      <w:sz w:val="20"/>
      <w:szCs w:val="20"/>
    </w:rPr>
  </w:style>
  <w:style w:type="paragraph" w:customStyle="1" w:styleId="Body">
    <w:name w:val="Body"/>
    <w:rsid w:val="00056DB1"/>
    <w:pPr>
      <w:pBdr>
        <w:top w:val="nil"/>
        <w:left w:val="nil"/>
        <w:bottom w:val="nil"/>
        <w:right w:val="nil"/>
        <w:between w:val="nil"/>
        <w:bar w:val="nil"/>
      </w:pBdr>
      <w:spacing w:after="0" w:line="240" w:lineRule="auto"/>
    </w:pPr>
    <w:rPr>
      <w:rFonts w:ascii="Times New Roman" w:eastAsia="Arial Unicode MS" w:hAnsi="Arial Unicode MS" w:cs="Arial Unicode MS"/>
      <w:color w:val="000000"/>
      <w:u w:color="000000"/>
      <w:bdr w:val="nil"/>
      <w:lang w:val="en-US" w:eastAsia="en-GB"/>
    </w:rPr>
  </w:style>
  <w:style w:type="character" w:styleId="Hyperlink">
    <w:name w:val="Hyperlink"/>
    <w:basedOn w:val="DefaultParagraphFont"/>
    <w:uiPriority w:val="99"/>
    <w:unhideWhenUsed/>
    <w:rsid w:val="00675B29"/>
    <w:rPr>
      <w:color w:val="0000FF" w:themeColor="hyperlink"/>
      <w:u w:val="single"/>
    </w:rPr>
  </w:style>
  <w:style w:type="character" w:styleId="UnresolvedMention">
    <w:name w:val="Unresolved Mention"/>
    <w:basedOn w:val="DefaultParagraphFont"/>
    <w:uiPriority w:val="99"/>
    <w:semiHidden/>
    <w:unhideWhenUsed/>
    <w:rsid w:val="00675B29"/>
    <w:rPr>
      <w:color w:val="605E5C"/>
      <w:shd w:val="clear" w:color="auto" w:fill="E1DFDD"/>
    </w:rPr>
  </w:style>
  <w:style w:type="paragraph" w:styleId="Revision">
    <w:name w:val="Revision"/>
    <w:hidden/>
    <w:uiPriority w:val="99"/>
    <w:semiHidden/>
    <w:rsid w:val="00540C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8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mbins.com/system/resources/BAhbBlsHOgZmSSJEMjAxOS8wNC8yOS8xMS8yMi8zNS84OTQvTVRCX1N0cmF0ZWd5X1Njb3RsYW5kXzIwMTlfMjAyNV93ZWIucGRmBjoGRVQ/MTB_Strategy-Scotland-2019-2025_web.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46dfa46-0875-46aa-b442-521457251285">NRUMYWKEWYXS-1537462846-528068</_dlc_DocId>
    <_dlc_DocIdUrl xmlns="846dfa46-0875-46aa-b442-521457251285">
      <Url>https://scottishcycling.sharepoint.com/sites/SC-Shared-Docs/_layouts/15/DocIdRedir.aspx?ID=NRUMYWKEWYXS-1537462846-528068</Url>
      <Description>NRUMYWKEWYXS-1537462846-528068</Description>
    </_dlc_DocIdUrl>
    <lcf76f155ced4ddcb4097134ff3c332f xmlns="a80f0f2a-82ee-4487-a09b-77150e5eecf1">
      <Terms xmlns="http://schemas.microsoft.com/office/infopath/2007/PartnerControls"/>
    </lcf76f155ced4ddcb4097134ff3c332f>
    <TaxCatchAll xmlns="846dfa46-0875-46aa-b442-5214572512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CCFB5CC1AE3E4AAF8F4AC88004D562" ma:contentTypeVersion="1339" ma:contentTypeDescription="Create a new document." ma:contentTypeScope="" ma:versionID="18eb51b45b64614cd9015bfa4fb1f067">
  <xsd:schema xmlns:xsd="http://www.w3.org/2001/XMLSchema" xmlns:xs="http://www.w3.org/2001/XMLSchema" xmlns:p="http://schemas.microsoft.com/office/2006/metadata/properties" xmlns:ns2="846dfa46-0875-46aa-b442-521457251285" xmlns:ns3="a80f0f2a-82ee-4487-a09b-77150e5eecf1" targetNamespace="http://schemas.microsoft.com/office/2006/metadata/properties" ma:root="true" ma:fieldsID="de0e3ee73448e470a3c1e8950685e83f" ns2:_="" ns3:_="">
    <xsd:import namespace="846dfa46-0875-46aa-b442-521457251285"/>
    <xsd:import namespace="a80f0f2a-82ee-4487-a09b-77150e5eecf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dfa46-0875-46aa-b442-5214572512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5d8fcc9-6181-4fb4-9ec7-2e62b0295483}" ma:internalName="TaxCatchAll" ma:showField="CatchAllData" ma:web="846dfa46-0875-46aa-b442-5214572512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0f0f2a-82ee-4487-a09b-77150e5eec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6bd7a86-3cfd-433b-a863-5099381b3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E0A11-6CBF-4408-965B-29EE2E9F63A8}">
  <ds:schemaRefs>
    <ds:schemaRef ds:uri="http://schemas.microsoft.com/sharepoint/events"/>
  </ds:schemaRefs>
</ds:datastoreItem>
</file>

<file path=customXml/itemProps2.xml><?xml version="1.0" encoding="utf-8"?>
<ds:datastoreItem xmlns:ds="http://schemas.openxmlformats.org/officeDocument/2006/customXml" ds:itemID="{2EDDE3C5-2B1F-4C24-9FF5-10FEBDD75AD2}">
  <ds:schemaRefs>
    <ds:schemaRef ds:uri="http://schemas.microsoft.com/office/2006/metadata/properties"/>
    <ds:schemaRef ds:uri="http://schemas.microsoft.com/office/infopath/2007/PartnerControls"/>
    <ds:schemaRef ds:uri="846dfa46-0875-46aa-b442-521457251285"/>
    <ds:schemaRef ds:uri="a80f0f2a-82ee-4487-a09b-77150e5eecf1"/>
  </ds:schemaRefs>
</ds:datastoreItem>
</file>

<file path=customXml/itemProps3.xml><?xml version="1.0" encoding="utf-8"?>
<ds:datastoreItem xmlns:ds="http://schemas.openxmlformats.org/officeDocument/2006/customXml" ds:itemID="{0599E5AE-B726-4933-AA8A-A09E9196AF16}">
  <ds:schemaRefs>
    <ds:schemaRef ds:uri="http://schemas.microsoft.com/sharepoint/v3/contenttype/forms"/>
  </ds:schemaRefs>
</ds:datastoreItem>
</file>

<file path=customXml/itemProps4.xml><?xml version="1.0" encoding="utf-8"?>
<ds:datastoreItem xmlns:ds="http://schemas.openxmlformats.org/officeDocument/2006/customXml" ds:itemID="{0A7BA8DF-DCE1-4DC9-B183-2B2583EF8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dfa46-0875-46aa-b442-521457251285"/>
    <ds:schemaRef ds:uri="a80f0f2a-82ee-4487-a09b-77150e5ee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Cleeton</dc:creator>
  <cp:lastModifiedBy>Graeme McLean</cp:lastModifiedBy>
  <cp:revision>21</cp:revision>
  <cp:lastPrinted>2023-07-17T17:29:00Z</cp:lastPrinted>
  <dcterms:created xsi:type="dcterms:W3CDTF">2023-07-04T13:32:00Z</dcterms:created>
  <dcterms:modified xsi:type="dcterms:W3CDTF">2023-07-31T11:36:00Z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0x010100C3CCFB5CC1AE3E4AAF8F4AC88004D562</vt:lpwstr>
  </property>
  <property fmtid="{D5CDD505-2E9C-101B-9397-08002B2CF9AE}" pid="3" name="Order">
    <vt:r8>13453400</vt:r8>
  </property>
  <property fmtid="{D5CDD505-2E9C-101B-9397-08002B2CF9AE}" pid="4" name="_dlc_DocIdItemGuid">
    <vt:lpwstr>e583d1cc-d7af-43ba-a598-2572016dba09</vt:lpwstr>
  </property>
  <property fmtid="{D5CDD505-2E9C-101B-9397-08002B2CF9AE}" pid="5" name="MediaServiceImageTags">
    <vt:lpwstr/>
  </property>
</Properties>
</file>